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FC29B" w14:textId="3B814CF4" w:rsidR="00965FFA" w:rsidRPr="00462E05" w:rsidRDefault="00965FFA" w:rsidP="00462E05">
      <w:pPr>
        <w:pStyle w:val="NormalWeb"/>
        <w:spacing w:before="120" w:beforeAutospacing="0" w:line="276" w:lineRule="auto"/>
        <w:jc w:val="center"/>
        <w:rPr>
          <w:sz w:val="26"/>
          <w:szCs w:val="26"/>
        </w:rPr>
      </w:pPr>
      <w:r w:rsidRPr="00462E05">
        <w:rPr>
          <w:b/>
          <w:bCs/>
          <w:sz w:val="26"/>
          <w:szCs w:val="26"/>
          <w:lang w:val="vi-VN"/>
        </w:rPr>
        <w:t>CỘNG H</w:t>
      </w:r>
      <w:r w:rsidRPr="00462E05">
        <w:rPr>
          <w:b/>
          <w:bCs/>
          <w:sz w:val="26"/>
          <w:szCs w:val="26"/>
        </w:rPr>
        <w:t xml:space="preserve">ÒA </w:t>
      </w:r>
      <w:r w:rsidRPr="00462E05">
        <w:rPr>
          <w:b/>
          <w:bCs/>
          <w:sz w:val="26"/>
          <w:szCs w:val="26"/>
          <w:lang w:val="vi-VN"/>
        </w:rPr>
        <w:t>XÃ HỘI CHỦ NGHĨA VIỆT NAM</w:t>
      </w:r>
      <w:r w:rsidRPr="00462E05">
        <w:rPr>
          <w:b/>
          <w:bCs/>
          <w:sz w:val="26"/>
          <w:szCs w:val="26"/>
        </w:rPr>
        <w:br/>
      </w:r>
      <w:r w:rsidRPr="00462E05">
        <w:rPr>
          <w:b/>
          <w:bCs/>
          <w:sz w:val="26"/>
          <w:szCs w:val="26"/>
          <w:lang w:val="vi-VN"/>
        </w:rPr>
        <w:t>Độc lập - Tự do - Hạnh phúc</w:t>
      </w:r>
      <w:r w:rsidRPr="00462E05">
        <w:rPr>
          <w:b/>
          <w:bCs/>
          <w:sz w:val="26"/>
          <w:szCs w:val="26"/>
        </w:rPr>
        <w:br/>
        <w:t>---------------</w:t>
      </w:r>
    </w:p>
    <w:p w14:paraId="099EC75C" w14:textId="6ADAFECA" w:rsidR="00361600" w:rsidRPr="00462E05" w:rsidRDefault="00E31968" w:rsidP="00462E05">
      <w:pPr>
        <w:pStyle w:val="NormalWeb"/>
        <w:spacing w:before="120" w:beforeAutospacing="0" w:line="276" w:lineRule="auto"/>
        <w:jc w:val="center"/>
        <w:rPr>
          <w:sz w:val="26"/>
          <w:szCs w:val="26"/>
        </w:rPr>
      </w:pPr>
      <w:r w:rsidRPr="00462E05">
        <w:rPr>
          <w:b/>
          <w:bCs/>
          <w:noProof/>
          <w:sz w:val="26"/>
          <w:szCs w:val="26"/>
        </w:rPr>
        <mc:AlternateContent>
          <mc:Choice Requires="wpg">
            <w:drawing>
              <wp:anchor distT="0" distB="0" distL="228600" distR="228600" simplePos="0" relativeHeight="251659264" behindDoc="0" locked="0" layoutInCell="1" allowOverlap="1" wp14:anchorId="1FD48ADC" wp14:editId="5EDB4C6C">
                <wp:simplePos x="0" y="0"/>
                <wp:positionH relativeFrom="page">
                  <wp:posOffset>5375564</wp:posOffset>
                </wp:positionH>
                <wp:positionV relativeFrom="page">
                  <wp:posOffset>1454727</wp:posOffset>
                </wp:positionV>
                <wp:extent cx="1503219" cy="487680"/>
                <wp:effectExtent l="0" t="0" r="20955" b="26670"/>
                <wp:wrapSquare wrapText="bothSides"/>
                <wp:docPr id="173" name="Group 173"/>
                <wp:cNvGraphicFramePr/>
                <a:graphic xmlns:a="http://schemas.openxmlformats.org/drawingml/2006/main">
                  <a:graphicData uri="http://schemas.microsoft.com/office/word/2010/wordprocessingGroup">
                    <wpg:wgp>
                      <wpg:cNvGrpSpPr/>
                      <wpg:grpSpPr>
                        <a:xfrm>
                          <a:off x="0" y="0"/>
                          <a:ext cx="1503219" cy="487680"/>
                          <a:chOff x="0" y="19050"/>
                          <a:chExt cx="2571166" cy="893684"/>
                        </a:xfrm>
                      </wpg:grpSpPr>
                      <wps:wsp>
                        <wps:cNvPr id="176" name="Rectangle 10"/>
                        <wps:cNvSpPr/>
                        <wps:spPr>
                          <a:xfrm>
                            <a:off x="0" y="19050"/>
                            <a:ext cx="2240370" cy="822472"/>
                          </a:xfrm>
                          <a:custGeom>
                            <a:avLst/>
                            <a:gdLst>
                              <a:gd name="connsiteX0" fmla="*/ 0 w 2240281"/>
                              <a:gd name="connsiteY0" fmla="*/ 0 h 822960"/>
                              <a:gd name="connsiteX1" fmla="*/ 2240281 w 2240281"/>
                              <a:gd name="connsiteY1" fmla="*/ 0 h 822960"/>
                              <a:gd name="connsiteX2" fmla="*/ 2240281 w 2240281"/>
                              <a:gd name="connsiteY2" fmla="*/ 822960 h 822960"/>
                              <a:gd name="connsiteX3" fmla="*/ 0 w 2240281"/>
                              <a:gd name="connsiteY3" fmla="*/ 822960 h 822960"/>
                              <a:gd name="connsiteX4" fmla="*/ 0 w 2240281"/>
                              <a:gd name="connsiteY4" fmla="*/ 0 h 822960"/>
                              <a:gd name="connsiteX0" fmla="*/ 0 w 2240281"/>
                              <a:gd name="connsiteY0" fmla="*/ 0 h 822960"/>
                              <a:gd name="connsiteX1" fmla="*/ 2240281 w 2240281"/>
                              <a:gd name="connsiteY1" fmla="*/ 0 h 822960"/>
                              <a:gd name="connsiteX2" fmla="*/ 1659256 w 2240281"/>
                              <a:gd name="connsiteY2" fmla="*/ 222885 h 822960"/>
                              <a:gd name="connsiteX3" fmla="*/ 0 w 2240281"/>
                              <a:gd name="connsiteY3" fmla="*/ 822960 h 822960"/>
                              <a:gd name="connsiteX4" fmla="*/ 0 w 2240281"/>
                              <a:gd name="connsiteY4" fmla="*/ 0 h 82296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40281" h="822960">
                                <a:moveTo>
                                  <a:pt x="0" y="0"/>
                                </a:moveTo>
                                <a:lnTo>
                                  <a:pt x="2240281" y="0"/>
                                </a:lnTo>
                                <a:lnTo>
                                  <a:pt x="1659256" y="222885"/>
                                </a:lnTo>
                                <a:lnTo>
                                  <a:pt x="0" y="822960"/>
                                </a:lnTo>
                                <a:lnTo>
                                  <a:pt x="0" y="0"/>
                                </a:lnTo>
                                <a:close/>
                              </a:path>
                            </a:pathLst>
                          </a:cu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Text Box 178"/>
                        <wps:cNvSpPr txBox="1"/>
                        <wps:spPr>
                          <a:xfrm>
                            <a:off x="2" y="74905"/>
                            <a:ext cx="2571164" cy="837829"/>
                          </a:xfrm>
                          <a:prstGeom prst="rect">
                            <a:avLst/>
                          </a:prstGeom>
                          <a:no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45A1CB96" w14:textId="77777777" w:rsidR="000E6B1C" w:rsidRPr="00FB1DD6" w:rsidRDefault="000E6B1C" w:rsidP="00E31968">
                              <w:pPr>
                                <w:ind w:left="504"/>
                                <w:rPr>
                                  <w:b/>
                                  <w:color w:val="FF0000"/>
                                  <w:sz w:val="28"/>
                                  <w14:textOutline w14:w="11112" w14:cap="flat" w14:cmpd="sng" w14:algn="ctr">
                                    <w14:solidFill>
                                      <w14:schemeClr w14:val="accent2"/>
                                    </w14:solidFill>
                                    <w14:prstDash w14:val="solid"/>
                                    <w14:round/>
                                  </w14:textOutline>
                                </w:rPr>
                              </w:pPr>
                              <w:r w:rsidRPr="00FB1DD6">
                                <w:rPr>
                                  <w:b/>
                                  <w:color w:val="FF0000"/>
                                  <w:sz w:val="28"/>
                                  <w:szCs w:val="28"/>
                                  <w:lang w:val="vi-VN"/>
                                  <w14:textOutline w14:w="11112" w14:cap="flat" w14:cmpd="sng" w14:algn="ctr">
                                    <w14:solidFill>
                                      <w14:schemeClr w14:val="accent2"/>
                                    </w14:solidFill>
                                    <w14:prstDash w14:val="solid"/>
                                    <w14:round/>
                                  </w14:textOutline>
                                </w:rPr>
                                <w:t>DỰ THẢO</w:t>
                              </w:r>
                            </w:p>
                            <w:p w14:paraId="6B0C09F6" w14:textId="77777777" w:rsidR="000E6B1C" w:rsidRDefault="000E6B1C" w:rsidP="00361600">
                              <w:pPr>
                                <w:pStyle w:val="NoSpacing"/>
                                <w:ind w:left="360"/>
                                <w:jc w:val="center"/>
                                <w:rPr>
                                  <w:color w:val="5B9BD5" w:themeColor="accent1"/>
                                  <w:sz w:val="20"/>
                                  <w:szCs w:val="20"/>
                                </w:rPr>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D48ADC" id="Group 173" o:spid="_x0000_s1026" style="position:absolute;left:0;text-align:left;margin-left:423.25pt;margin-top:114.55pt;width:118.35pt;height:38.4pt;z-index:251659264;mso-wrap-distance-left:18pt;mso-wrap-distance-right:18pt;mso-position-horizontal-relative:page;mso-position-vertical-relative:page;mso-width-relative:margin;mso-height-relative:margin" coordorigin=",190" coordsize="25711,8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">
                <v:shape id="Rectangle 10" o:spid="_x0000_s1027" style="position:absolute;top:190;width:22403;height:8225;visibility:visible;mso-wrap-style:square;v-text-anchor:middle" coordsize="2240281,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" path="m,l2240281,,1659256,222885,,822960,,xe" fillcolor="#f7fafd [180]" stroked="f" strokeweight="1pt">
                  <v:fill color2="#cde0f2 [980]" colors="0 #f7fafd;48497f #b5d2ec;54395f #b5d2ec;1 #cee1f2" focus="100%" type="gradient"/>
                  <v:stroke joinstyle="miter"/>
                  <v:path arrowok="t" o:connecttype="custom" o:connectlocs="0,0;2240370,0;1659322,222753;0,822472;0,0" o:connectangles="0,0,0,0,0"/>
                </v:shape>
                <v:shapetype id="_x0000_t202" coordsize="21600,21600" o:spt="202" path="m,l,21600r21600,l21600,xe">
                  <v:stroke joinstyle="miter"/>
                  <v:path gradientshapeok="t" o:connecttype="rect"/>
                </v:shapetype>
                <v:shape id="Text Box 178" o:spid="_x0000_s1028" type="#_x0000_t202" style="position:absolute;top:749;width:25711;height:8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" filled="f" strokecolor="red" strokeweight=".5pt">
                  <v:textbox inset="3.6pt,7.2pt,0,0">
                    <w:txbxContent>
                      <w:p w14:paraId="45A1CB96" w14:textId="77777777" w:rsidR="000E6B1C" w:rsidRPr="00FB1DD6" w:rsidRDefault="000E6B1C" w:rsidP="00E31968">
                        <w:pPr>
                          <w:ind w:left="504"/>
                          <w:rPr>
                            <w:b/>
                            <w:color w:val="FF0000"/>
                            <w:sz w:val="28"/>
                            <w14:textOutline w14:w="11112" w14:cap="flat" w14:cmpd="sng" w14:algn="ctr">
                              <w14:solidFill>
                                <w14:schemeClr w14:val="accent2"/>
                              </w14:solidFill>
                              <w14:prstDash w14:val="solid"/>
                              <w14:round/>
                            </w14:textOutline>
                          </w:rPr>
                        </w:pPr>
                        <w:r w:rsidRPr="00FB1DD6">
                          <w:rPr>
                            <w:b/>
                            <w:color w:val="FF0000"/>
                            <w:sz w:val="28"/>
                            <w:szCs w:val="28"/>
                            <w:lang w:val="vi-VN"/>
                            <w14:textOutline w14:w="11112" w14:cap="flat" w14:cmpd="sng" w14:algn="ctr">
                              <w14:solidFill>
                                <w14:schemeClr w14:val="accent2"/>
                              </w14:solidFill>
                              <w14:prstDash w14:val="solid"/>
                              <w14:round/>
                            </w14:textOutline>
                          </w:rPr>
                          <w:t>DỰ THẢO</w:t>
                        </w:r>
                      </w:p>
                      <w:p w14:paraId="6B0C09F6" w14:textId="77777777" w:rsidR="000E6B1C" w:rsidRDefault="000E6B1C" w:rsidP="00361600">
                        <w:pPr>
                          <w:pStyle w:val="NoSpacing"/>
                          <w:ind w:left="360"/>
                          <w:jc w:val="center"/>
                          <w:rPr>
                            <w:color w:val="5B9BD5" w:themeColor="accent1"/>
                            <w:sz w:val="20"/>
                            <w:szCs w:val="20"/>
                          </w:rPr>
                        </w:pPr>
                      </w:p>
                    </w:txbxContent>
                  </v:textbox>
                </v:shape>
                <w10:wrap type="square" anchorx="page" anchory="page"/>
              </v:group>
            </w:pict>
          </mc:Fallback>
        </mc:AlternateContent>
      </w:r>
      <w:r w:rsidR="00965FFA" w:rsidRPr="00462E05">
        <w:rPr>
          <w:sz w:val="26"/>
          <w:szCs w:val="26"/>
        </w:rPr>
        <w:t> </w:t>
      </w:r>
    </w:p>
    <w:p w14:paraId="2B52BAC9" w14:textId="3F9FA71E" w:rsidR="00361600" w:rsidRPr="00462E05" w:rsidRDefault="00361600" w:rsidP="00462E05">
      <w:pPr>
        <w:pStyle w:val="NormalWeb"/>
        <w:spacing w:before="120" w:beforeAutospacing="0" w:line="276" w:lineRule="auto"/>
        <w:jc w:val="center"/>
        <w:rPr>
          <w:sz w:val="26"/>
          <w:szCs w:val="26"/>
        </w:rPr>
      </w:pPr>
      <w:r w:rsidRPr="00462E05">
        <w:rPr>
          <w:sz w:val="26"/>
          <w:szCs w:val="26"/>
        </w:rPr>
        <w:tab/>
        <w:t> </w:t>
      </w:r>
      <w:r w:rsidRPr="00462E05">
        <w:rPr>
          <w:sz w:val="26"/>
          <w:szCs w:val="26"/>
        </w:rPr>
        <w:tab/>
        <w:t> </w:t>
      </w:r>
    </w:p>
    <w:p w14:paraId="44386D9B" w14:textId="77777777" w:rsidR="00965FFA" w:rsidRPr="00462E05" w:rsidRDefault="00965FFA" w:rsidP="00462E05">
      <w:pPr>
        <w:pStyle w:val="NormalWeb"/>
        <w:spacing w:before="120" w:beforeAutospacing="0" w:line="276" w:lineRule="auto"/>
        <w:jc w:val="center"/>
        <w:rPr>
          <w:sz w:val="26"/>
          <w:szCs w:val="26"/>
        </w:rPr>
      </w:pPr>
    </w:p>
    <w:p w14:paraId="43D1BE75" w14:textId="4BD96F9D" w:rsidR="00965FFA" w:rsidRPr="00462E05" w:rsidRDefault="00965FFA" w:rsidP="00462E05">
      <w:pPr>
        <w:pStyle w:val="NormalWeb"/>
        <w:spacing w:before="60" w:beforeAutospacing="0" w:after="60" w:afterAutospacing="0" w:line="276" w:lineRule="auto"/>
        <w:jc w:val="center"/>
        <w:rPr>
          <w:sz w:val="26"/>
          <w:szCs w:val="26"/>
        </w:rPr>
      </w:pPr>
      <w:r w:rsidRPr="00462E05">
        <w:rPr>
          <w:b/>
          <w:bCs/>
          <w:sz w:val="26"/>
          <w:szCs w:val="26"/>
          <w:lang w:val="vi-VN"/>
        </w:rPr>
        <w:t xml:space="preserve">HỢP ĐỒNG </w:t>
      </w:r>
      <w:r w:rsidR="00D77465" w:rsidRPr="00462E05">
        <w:rPr>
          <w:b/>
          <w:bCs/>
          <w:sz w:val="26"/>
          <w:szCs w:val="26"/>
        </w:rPr>
        <w:t>CUNG CẤP DỊCH VỤ</w:t>
      </w:r>
    </w:p>
    <w:p w14:paraId="35EE4BB3" w14:textId="74FD6CDD" w:rsidR="00290F3C" w:rsidRPr="00462E05" w:rsidRDefault="00290F3C" w:rsidP="00462E05">
      <w:pPr>
        <w:pStyle w:val="NormalWeb"/>
        <w:spacing w:before="60" w:beforeAutospacing="0" w:after="60" w:afterAutospacing="0" w:line="276" w:lineRule="auto"/>
        <w:jc w:val="center"/>
        <w:rPr>
          <w:i/>
          <w:iCs/>
          <w:sz w:val="26"/>
          <w:szCs w:val="26"/>
        </w:rPr>
      </w:pPr>
      <w:r w:rsidRPr="00462E05">
        <w:rPr>
          <w:i/>
          <w:iCs/>
          <w:sz w:val="26"/>
          <w:szCs w:val="26"/>
          <w:lang w:val="vi-VN"/>
        </w:rPr>
        <w:t>S</w:t>
      </w:r>
      <w:r w:rsidRPr="00462E05">
        <w:rPr>
          <w:i/>
          <w:iCs/>
          <w:sz w:val="26"/>
          <w:szCs w:val="26"/>
        </w:rPr>
        <w:t>ố</w:t>
      </w:r>
      <w:r w:rsidRPr="00462E05">
        <w:rPr>
          <w:i/>
          <w:iCs/>
          <w:sz w:val="26"/>
          <w:szCs w:val="26"/>
          <w:lang w:val="vi-VN"/>
        </w:rPr>
        <w:t xml:space="preserve">: </w:t>
      </w:r>
      <w:r w:rsidRPr="00462E05">
        <w:rPr>
          <w:i/>
          <w:iCs/>
          <w:sz w:val="26"/>
          <w:szCs w:val="26"/>
        </w:rPr>
        <w:t xml:space="preserve">            /202</w:t>
      </w:r>
      <w:r w:rsidR="00987274" w:rsidRPr="00462E05">
        <w:rPr>
          <w:i/>
          <w:iCs/>
          <w:sz w:val="26"/>
          <w:szCs w:val="26"/>
        </w:rPr>
        <w:t>5</w:t>
      </w:r>
      <w:r w:rsidRPr="00462E05">
        <w:rPr>
          <w:i/>
          <w:iCs/>
          <w:sz w:val="26"/>
          <w:szCs w:val="26"/>
        </w:rPr>
        <w:t>/SPLT-</w:t>
      </w:r>
      <w:r w:rsidR="001B33BB" w:rsidRPr="00462E05">
        <w:rPr>
          <w:i/>
          <w:iCs/>
          <w:sz w:val="26"/>
          <w:szCs w:val="26"/>
        </w:rPr>
        <w:t>………..</w:t>
      </w:r>
    </w:p>
    <w:p w14:paraId="512E1A74" w14:textId="2EECD630" w:rsidR="0001092F" w:rsidRPr="00462E05" w:rsidRDefault="0001092F" w:rsidP="00462E05">
      <w:pPr>
        <w:pStyle w:val="NormalWeb"/>
        <w:spacing w:before="60" w:beforeAutospacing="0" w:after="60" w:afterAutospacing="0" w:line="276" w:lineRule="auto"/>
        <w:jc w:val="center"/>
        <w:rPr>
          <w:i/>
          <w:iCs/>
          <w:sz w:val="26"/>
          <w:szCs w:val="26"/>
        </w:rPr>
      </w:pPr>
      <w:r w:rsidRPr="00462E05">
        <w:rPr>
          <w:i/>
          <w:iCs/>
          <w:sz w:val="26"/>
          <w:szCs w:val="26"/>
        </w:rPr>
        <w:t xml:space="preserve">Ngày </w:t>
      </w:r>
      <w:r w:rsidR="00F26B14" w:rsidRPr="00462E05">
        <w:rPr>
          <w:i/>
          <w:iCs/>
          <w:sz w:val="26"/>
          <w:szCs w:val="26"/>
        </w:rPr>
        <w:t>……..</w:t>
      </w:r>
      <w:r w:rsidRPr="00462E05">
        <w:rPr>
          <w:i/>
          <w:iCs/>
          <w:sz w:val="26"/>
          <w:szCs w:val="26"/>
        </w:rPr>
        <w:t xml:space="preserve"> tháng </w:t>
      </w:r>
      <w:r w:rsidR="00290F3C" w:rsidRPr="00462E05">
        <w:rPr>
          <w:i/>
          <w:iCs/>
          <w:sz w:val="26"/>
          <w:szCs w:val="26"/>
        </w:rPr>
        <w:t>0</w:t>
      </w:r>
      <w:r w:rsidR="005553C0" w:rsidRPr="00462E05">
        <w:rPr>
          <w:i/>
          <w:iCs/>
          <w:sz w:val="26"/>
          <w:szCs w:val="26"/>
        </w:rPr>
        <w:t>1</w:t>
      </w:r>
      <w:r w:rsidRPr="00462E05">
        <w:rPr>
          <w:i/>
          <w:iCs/>
          <w:sz w:val="26"/>
          <w:szCs w:val="26"/>
        </w:rPr>
        <w:t xml:space="preserve"> năm 202</w:t>
      </w:r>
      <w:r w:rsidR="005553C0" w:rsidRPr="00462E05">
        <w:rPr>
          <w:i/>
          <w:iCs/>
          <w:sz w:val="26"/>
          <w:szCs w:val="26"/>
        </w:rPr>
        <w:t>5</w:t>
      </w:r>
    </w:p>
    <w:p w14:paraId="1D6E9583" w14:textId="77777777" w:rsidR="001B586C" w:rsidRPr="00462E05" w:rsidRDefault="001B586C" w:rsidP="00462E05">
      <w:pPr>
        <w:pStyle w:val="NormalWeb"/>
        <w:spacing w:before="60" w:beforeAutospacing="0" w:after="60" w:afterAutospacing="0" w:line="276" w:lineRule="auto"/>
        <w:jc w:val="center"/>
        <w:rPr>
          <w:b/>
          <w:sz w:val="26"/>
          <w:szCs w:val="26"/>
        </w:rPr>
      </w:pPr>
    </w:p>
    <w:p w14:paraId="4CD0DBAA" w14:textId="77777777" w:rsidR="001B586C" w:rsidRPr="00462E05" w:rsidRDefault="001B586C" w:rsidP="00462E05">
      <w:pPr>
        <w:pStyle w:val="NormalWeb"/>
        <w:spacing w:before="60" w:beforeAutospacing="0" w:after="60" w:afterAutospacing="0" w:line="276" w:lineRule="auto"/>
        <w:jc w:val="center"/>
        <w:rPr>
          <w:b/>
          <w:sz w:val="26"/>
          <w:szCs w:val="26"/>
        </w:rPr>
      </w:pPr>
    </w:p>
    <w:p w14:paraId="7589755F" w14:textId="29B37073" w:rsidR="005553C0" w:rsidRPr="00462E05" w:rsidRDefault="005553C0" w:rsidP="00462E05">
      <w:pPr>
        <w:spacing w:line="276" w:lineRule="auto"/>
        <w:jc w:val="center"/>
        <w:rPr>
          <w:b/>
          <w:sz w:val="26"/>
          <w:szCs w:val="26"/>
        </w:rPr>
      </w:pPr>
      <w:r w:rsidRPr="00462E05">
        <w:rPr>
          <w:b/>
          <w:sz w:val="26"/>
          <w:szCs w:val="26"/>
        </w:rPr>
        <w:t xml:space="preserve">Gói thầu: </w:t>
      </w:r>
      <w:r w:rsidR="001B33BB" w:rsidRPr="00462E05">
        <w:rPr>
          <w:b/>
          <w:i/>
          <w:iCs/>
          <w:sz w:val="26"/>
          <w:szCs w:val="26"/>
        </w:rPr>
        <w:t>Tên gói thầu</w:t>
      </w:r>
    </w:p>
    <w:p w14:paraId="3568BF37" w14:textId="61E2BA3F" w:rsidR="005553C0" w:rsidRPr="00462E05" w:rsidRDefault="005553C0" w:rsidP="00462E05">
      <w:pPr>
        <w:spacing w:line="276" w:lineRule="auto"/>
        <w:jc w:val="center"/>
        <w:rPr>
          <w:b/>
          <w:iCs/>
          <w:spacing w:val="-6"/>
          <w:sz w:val="26"/>
          <w:szCs w:val="26"/>
        </w:rPr>
      </w:pPr>
      <w:r w:rsidRPr="00462E05">
        <w:rPr>
          <w:b/>
          <w:spacing w:val="-6"/>
          <w:sz w:val="26"/>
          <w:szCs w:val="26"/>
        </w:rPr>
        <w:t>Thuộc dự toán:</w:t>
      </w:r>
      <w:r w:rsidR="001B33BB" w:rsidRPr="00462E05">
        <w:rPr>
          <w:b/>
          <w:spacing w:val="-6"/>
          <w:sz w:val="26"/>
          <w:szCs w:val="26"/>
        </w:rPr>
        <w:t xml:space="preserve"> </w:t>
      </w:r>
      <w:r w:rsidR="001B33BB" w:rsidRPr="00462E05">
        <w:rPr>
          <w:b/>
          <w:i/>
          <w:iCs/>
          <w:sz w:val="26"/>
          <w:szCs w:val="26"/>
        </w:rPr>
        <w:t>Tên dự toán</w:t>
      </w:r>
    </w:p>
    <w:p w14:paraId="7844D127" w14:textId="7D03F5D3" w:rsidR="001B586C" w:rsidRPr="00462E05" w:rsidRDefault="001B586C" w:rsidP="00462E05">
      <w:pPr>
        <w:pStyle w:val="NormalWeb"/>
        <w:spacing w:before="60" w:beforeAutospacing="0" w:after="60" w:afterAutospacing="0" w:line="276" w:lineRule="auto"/>
        <w:jc w:val="center"/>
        <w:rPr>
          <w:b/>
          <w:sz w:val="26"/>
          <w:szCs w:val="26"/>
        </w:rPr>
      </w:pPr>
      <w:r w:rsidRPr="00462E05">
        <w:rPr>
          <w:b/>
          <w:sz w:val="26"/>
          <w:szCs w:val="26"/>
        </w:rPr>
        <w:t xml:space="preserve"> </w:t>
      </w:r>
    </w:p>
    <w:p w14:paraId="5DFE39CD" w14:textId="228D3C88" w:rsidR="00823C56" w:rsidRPr="00462E05" w:rsidRDefault="00823C56" w:rsidP="00462E05">
      <w:pPr>
        <w:pStyle w:val="NormalWeb"/>
        <w:spacing w:before="60" w:beforeAutospacing="0" w:after="60" w:afterAutospacing="0" w:line="276" w:lineRule="auto"/>
        <w:jc w:val="center"/>
        <w:rPr>
          <w:i/>
          <w:iCs/>
          <w:sz w:val="26"/>
          <w:szCs w:val="26"/>
        </w:rPr>
      </w:pPr>
    </w:p>
    <w:p w14:paraId="1F5802AD" w14:textId="77777777" w:rsidR="00290F3C" w:rsidRPr="00462E05" w:rsidRDefault="00290F3C" w:rsidP="00462E05">
      <w:pPr>
        <w:pStyle w:val="NormalWeb"/>
        <w:spacing w:before="60" w:beforeAutospacing="0" w:after="60" w:afterAutospacing="0" w:line="276" w:lineRule="auto"/>
        <w:jc w:val="center"/>
        <w:rPr>
          <w:i/>
          <w:iCs/>
          <w:sz w:val="26"/>
          <w:szCs w:val="26"/>
        </w:rPr>
      </w:pPr>
    </w:p>
    <w:p w14:paraId="62BCA7BF" w14:textId="77777777" w:rsidR="00290F3C" w:rsidRPr="00462E05" w:rsidRDefault="00290F3C" w:rsidP="00462E05">
      <w:pPr>
        <w:shd w:val="clear" w:color="auto" w:fill="FFFFFF"/>
        <w:spacing w:before="240" w:line="276" w:lineRule="auto"/>
        <w:jc w:val="center"/>
        <w:rPr>
          <w:b/>
          <w:sz w:val="26"/>
          <w:szCs w:val="26"/>
        </w:rPr>
      </w:pPr>
      <w:r w:rsidRPr="00462E05">
        <w:rPr>
          <w:b/>
          <w:sz w:val="26"/>
          <w:szCs w:val="26"/>
          <w:lang w:val="vi-VN"/>
        </w:rPr>
        <w:t>GIỮA</w:t>
      </w:r>
    </w:p>
    <w:p w14:paraId="7A7C263F" w14:textId="77777777" w:rsidR="00290F3C" w:rsidRPr="00462E05" w:rsidRDefault="00290F3C" w:rsidP="00462E05">
      <w:pPr>
        <w:shd w:val="clear" w:color="auto" w:fill="FFFFFF"/>
        <w:spacing w:before="120" w:line="276" w:lineRule="auto"/>
        <w:jc w:val="center"/>
        <w:rPr>
          <w:b/>
          <w:sz w:val="26"/>
          <w:szCs w:val="26"/>
        </w:rPr>
      </w:pPr>
      <w:r w:rsidRPr="00462E05">
        <w:rPr>
          <w:b/>
          <w:sz w:val="26"/>
          <w:szCs w:val="26"/>
        </w:rPr>
        <w:t>CÔNG TY CỔ PHẦN SUPE PHỐT PHÁT VÀ HÓA CHẤT LÂM THAO</w:t>
      </w:r>
    </w:p>
    <w:p w14:paraId="07D43341" w14:textId="77777777" w:rsidR="00290F3C" w:rsidRPr="00462E05" w:rsidRDefault="00290F3C" w:rsidP="00462E05">
      <w:pPr>
        <w:shd w:val="clear" w:color="auto" w:fill="FFFFFF"/>
        <w:spacing w:before="120" w:line="276" w:lineRule="auto"/>
        <w:jc w:val="center"/>
        <w:rPr>
          <w:b/>
          <w:sz w:val="26"/>
          <w:szCs w:val="26"/>
        </w:rPr>
      </w:pPr>
      <w:r w:rsidRPr="00462E05">
        <w:rPr>
          <w:b/>
          <w:sz w:val="26"/>
          <w:szCs w:val="26"/>
          <w:lang w:val="vi-VN"/>
        </w:rPr>
        <w:t>VÀ</w:t>
      </w:r>
    </w:p>
    <w:p w14:paraId="114635EA" w14:textId="0A535329" w:rsidR="00965FFA" w:rsidRPr="00462E05" w:rsidRDefault="001B33BB" w:rsidP="00462E05">
      <w:pPr>
        <w:shd w:val="clear" w:color="auto" w:fill="FFFFFF"/>
        <w:spacing w:before="120" w:line="276" w:lineRule="auto"/>
        <w:jc w:val="center"/>
        <w:rPr>
          <w:b/>
          <w:sz w:val="26"/>
          <w:szCs w:val="26"/>
        </w:rPr>
      </w:pPr>
      <w:r w:rsidRPr="00462E05">
        <w:rPr>
          <w:b/>
          <w:sz w:val="26"/>
          <w:szCs w:val="26"/>
        </w:rPr>
        <w:t>TÊN NHÀ THẦU</w:t>
      </w:r>
    </w:p>
    <w:p w14:paraId="4D8F0808" w14:textId="77777777" w:rsidR="00965FFA" w:rsidRPr="00462E05" w:rsidRDefault="00965FFA" w:rsidP="00462E05">
      <w:pPr>
        <w:spacing w:line="276" w:lineRule="auto"/>
        <w:rPr>
          <w:b/>
          <w:bCs/>
          <w:sz w:val="26"/>
          <w:szCs w:val="26"/>
          <w:lang w:val="vi-VN"/>
        </w:rPr>
      </w:pPr>
    </w:p>
    <w:p w14:paraId="0333F353" w14:textId="77777777" w:rsidR="00965FFA" w:rsidRPr="00462E05" w:rsidRDefault="00965FFA" w:rsidP="00462E05">
      <w:pPr>
        <w:spacing w:line="276" w:lineRule="auto"/>
        <w:rPr>
          <w:b/>
          <w:bCs/>
          <w:sz w:val="26"/>
          <w:szCs w:val="26"/>
          <w:lang w:val="vi-VN"/>
        </w:rPr>
      </w:pPr>
    </w:p>
    <w:p w14:paraId="7B0A7783" w14:textId="77777777" w:rsidR="00965FFA" w:rsidRPr="00462E05" w:rsidRDefault="00965FFA" w:rsidP="00462E05">
      <w:pPr>
        <w:spacing w:line="276" w:lineRule="auto"/>
        <w:rPr>
          <w:b/>
          <w:bCs/>
          <w:sz w:val="26"/>
          <w:szCs w:val="26"/>
          <w:lang w:val="vi-VN"/>
        </w:rPr>
      </w:pPr>
    </w:p>
    <w:p w14:paraId="0A1D53CB" w14:textId="77777777" w:rsidR="0001092F" w:rsidRPr="00462E05" w:rsidRDefault="0001092F" w:rsidP="00462E05">
      <w:pPr>
        <w:spacing w:line="276" w:lineRule="auto"/>
        <w:rPr>
          <w:b/>
          <w:bCs/>
          <w:sz w:val="26"/>
          <w:szCs w:val="26"/>
        </w:rPr>
      </w:pPr>
    </w:p>
    <w:p w14:paraId="22243CEF" w14:textId="77777777" w:rsidR="0001092F" w:rsidRPr="00462E05" w:rsidRDefault="0001092F" w:rsidP="00462E05">
      <w:pPr>
        <w:spacing w:line="276" w:lineRule="auto"/>
        <w:rPr>
          <w:b/>
          <w:bCs/>
          <w:sz w:val="26"/>
          <w:szCs w:val="26"/>
        </w:rPr>
      </w:pPr>
    </w:p>
    <w:p w14:paraId="63425A6A" w14:textId="77777777" w:rsidR="0001092F" w:rsidRPr="00462E05" w:rsidRDefault="0001092F" w:rsidP="00462E05">
      <w:pPr>
        <w:spacing w:line="276" w:lineRule="auto"/>
        <w:rPr>
          <w:b/>
          <w:bCs/>
          <w:sz w:val="26"/>
          <w:szCs w:val="26"/>
        </w:rPr>
      </w:pPr>
    </w:p>
    <w:p w14:paraId="03937A31" w14:textId="77777777" w:rsidR="00965FFA" w:rsidRPr="00462E05" w:rsidRDefault="00965FFA" w:rsidP="00462E05">
      <w:pPr>
        <w:spacing w:line="276" w:lineRule="auto"/>
        <w:rPr>
          <w:b/>
          <w:bCs/>
          <w:sz w:val="26"/>
          <w:szCs w:val="26"/>
          <w:lang w:val="vi-VN"/>
        </w:rPr>
      </w:pPr>
    </w:p>
    <w:p w14:paraId="228C77C2" w14:textId="77777777" w:rsidR="00780C0E" w:rsidRPr="00462E05" w:rsidRDefault="00780C0E" w:rsidP="00462E05">
      <w:pPr>
        <w:spacing w:line="276" w:lineRule="auto"/>
        <w:rPr>
          <w:b/>
          <w:bCs/>
          <w:sz w:val="26"/>
          <w:szCs w:val="26"/>
        </w:rPr>
      </w:pPr>
    </w:p>
    <w:p w14:paraId="01DB108B" w14:textId="77777777" w:rsidR="00780C0E" w:rsidRPr="00462E05" w:rsidRDefault="00780C0E" w:rsidP="00462E05">
      <w:pPr>
        <w:spacing w:line="276" w:lineRule="auto"/>
        <w:rPr>
          <w:b/>
          <w:bCs/>
          <w:sz w:val="26"/>
          <w:szCs w:val="26"/>
        </w:rPr>
      </w:pPr>
    </w:p>
    <w:p w14:paraId="3B4705AF" w14:textId="77777777" w:rsidR="001053AE" w:rsidRPr="00462E05" w:rsidRDefault="001053AE" w:rsidP="00462E05">
      <w:pPr>
        <w:spacing w:line="276" w:lineRule="auto"/>
        <w:rPr>
          <w:b/>
          <w:bCs/>
          <w:sz w:val="26"/>
          <w:szCs w:val="26"/>
        </w:rPr>
      </w:pPr>
    </w:p>
    <w:p w14:paraId="4C16476A" w14:textId="77777777" w:rsidR="00780C0E" w:rsidRPr="00462E05" w:rsidRDefault="00780C0E" w:rsidP="00462E05">
      <w:pPr>
        <w:spacing w:line="276" w:lineRule="auto"/>
        <w:rPr>
          <w:b/>
          <w:bCs/>
          <w:sz w:val="26"/>
          <w:szCs w:val="26"/>
        </w:rPr>
      </w:pPr>
    </w:p>
    <w:p w14:paraId="15BDEF7C" w14:textId="0AAD8591" w:rsidR="00771368" w:rsidRPr="00462E05" w:rsidRDefault="00771368" w:rsidP="00462E05">
      <w:pPr>
        <w:spacing w:line="276" w:lineRule="auto"/>
        <w:rPr>
          <w:b/>
          <w:bCs/>
          <w:sz w:val="26"/>
          <w:szCs w:val="26"/>
        </w:rPr>
      </w:pPr>
    </w:p>
    <w:p w14:paraId="0A16634D" w14:textId="17EC24DE" w:rsidR="00290F3C" w:rsidRPr="00462E05" w:rsidRDefault="00290F3C" w:rsidP="00462E05">
      <w:pPr>
        <w:spacing w:line="276" w:lineRule="auto"/>
        <w:rPr>
          <w:b/>
          <w:bCs/>
          <w:sz w:val="26"/>
          <w:szCs w:val="26"/>
        </w:rPr>
      </w:pPr>
    </w:p>
    <w:p w14:paraId="594F0C59" w14:textId="77777777" w:rsidR="00290F3C" w:rsidRPr="00462E05" w:rsidRDefault="00290F3C" w:rsidP="00462E05">
      <w:pPr>
        <w:spacing w:line="276" w:lineRule="auto"/>
        <w:rPr>
          <w:b/>
          <w:bCs/>
          <w:sz w:val="26"/>
          <w:szCs w:val="26"/>
        </w:rPr>
      </w:pPr>
    </w:p>
    <w:p w14:paraId="32991874" w14:textId="62D8DCED" w:rsidR="00771368" w:rsidRPr="00462E05" w:rsidRDefault="00771368" w:rsidP="00462E05">
      <w:pPr>
        <w:spacing w:line="276" w:lineRule="auto"/>
        <w:rPr>
          <w:b/>
          <w:bCs/>
          <w:sz w:val="26"/>
          <w:szCs w:val="26"/>
        </w:rPr>
      </w:pPr>
    </w:p>
    <w:p w14:paraId="34A06E81" w14:textId="74EF190F" w:rsidR="001B586C" w:rsidRPr="00462E05" w:rsidRDefault="001B586C" w:rsidP="00462E05">
      <w:pPr>
        <w:spacing w:line="276" w:lineRule="auto"/>
        <w:rPr>
          <w:b/>
          <w:bCs/>
          <w:sz w:val="26"/>
          <w:szCs w:val="26"/>
        </w:rPr>
      </w:pPr>
    </w:p>
    <w:p w14:paraId="3EB86B60" w14:textId="7E67A2C6" w:rsidR="003C507E" w:rsidRPr="00462E05" w:rsidRDefault="00965FFA" w:rsidP="00462E05">
      <w:pPr>
        <w:spacing w:line="276" w:lineRule="auto"/>
        <w:jc w:val="center"/>
        <w:rPr>
          <w:bCs/>
          <w:i/>
          <w:sz w:val="26"/>
          <w:szCs w:val="26"/>
        </w:rPr>
      </w:pPr>
      <w:r w:rsidRPr="00462E05">
        <w:rPr>
          <w:bCs/>
          <w:i/>
          <w:sz w:val="26"/>
          <w:szCs w:val="26"/>
        </w:rPr>
        <w:t>Tháng</w:t>
      </w:r>
      <w:r w:rsidR="008F6F9D" w:rsidRPr="00462E05">
        <w:rPr>
          <w:bCs/>
          <w:i/>
          <w:sz w:val="26"/>
          <w:szCs w:val="26"/>
        </w:rPr>
        <w:t xml:space="preserve"> </w:t>
      </w:r>
      <w:r w:rsidR="00290F3C" w:rsidRPr="00462E05">
        <w:rPr>
          <w:i/>
          <w:iCs/>
          <w:sz w:val="26"/>
          <w:szCs w:val="26"/>
        </w:rPr>
        <w:t>0</w:t>
      </w:r>
      <w:r w:rsidR="005553C0" w:rsidRPr="00462E05">
        <w:rPr>
          <w:i/>
          <w:iCs/>
          <w:sz w:val="26"/>
          <w:szCs w:val="26"/>
        </w:rPr>
        <w:t>1</w:t>
      </w:r>
      <w:r w:rsidR="00290F3C" w:rsidRPr="00462E05">
        <w:rPr>
          <w:i/>
          <w:iCs/>
          <w:sz w:val="26"/>
          <w:szCs w:val="26"/>
        </w:rPr>
        <w:t>/202</w:t>
      </w:r>
      <w:r w:rsidR="005553C0" w:rsidRPr="00462E05">
        <w:rPr>
          <w:i/>
          <w:iCs/>
          <w:sz w:val="26"/>
          <w:szCs w:val="26"/>
        </w:rPr>
        <w:t>5</w:t>
      </w:r>
    </w:p>
    <w:p w14:paraId="608064C0" w14:textId="4F6A3BA3" w:rsidR="00801F45" w:rsidRPr="00AF1D5F" w:rsidRDefault="003C507E" w:rsidP="00AF1D5F">
      <w:pPr>
        <w:pStyle w:val="ListParagraph"/>
        <w:numPr>
          <w:ilvl w:val="0"/>
          <w:numId w:val="29"/>
        </w:numPr>
        <w:spacing w:line="276" w:lineRule="auto"/>
        <w:ind w:left="426" w:hanging="366"/>
        <w:rPr>
          <w:szCs w:val="26"/>
          <w:lang w:val="vi-VN"/>
        </w:rPr>
      </w:pPr>
      <w:r w:rsidRPr="00462E05">
        <w:rPr>
          <w:bCs/>
          <w:i/>
          <w:sz w:val="26"/>
          <w:szCs w:val="26"/>
        </w:rPr>
        <w:br w:type="page"/>
      </w:r>
      <w:r w:rsidR="00801F45" w:rsidRPr="00AF1D5F">
        <w:rPr>
          <w:b/>
          <w:bCs/>
          <w:szCs w:val="26"/>
          <w:lang w:val="vi-VN"/>
        </w:rPr>
        <w:lastRenderedPageBreak/>
        <w:t>CÁC CĂN CỨ KÝ KẾT HỢP ĐỒNG</w:t>
      </w:r>
    </w:p>
    <w:p w14:paraId="0D5CBD9A" w14:textId="766C4994" w:rsidR="001053AE" w:rsidRPr="00AF1D5F" w:rsidRDefault="00506F98" w:rsidP="00AF1D5F">
      <w:pPr>
        <w:pStyle w:val="NormalWeb"/>
        <w:spacing w:before="0" w:beforeAutospacing="0" w:after="0" w:afterAutospacing="0" w:line="276" w:lineRule="auto"/>
        <w:ind w:firstLine="284"/>
        <w:jc w:val="both"/>
        <w:rPr>
          <w:sz w:val="26"/>
          <w:szCs w:val="26"/>
          <w:lang w:val="vi-VN"/>
        </w:rPr>
      </w:pPr>
      <w:r w:rsidRPr="00AF1D5F">
        <w:rPr>
          <w:sz w:val="26"/>
          <w:szCs w:val="26"/>
          <w:lang w:val="vi-VN"/>
        </w:rPr>
        <w:t>Luật Dân sự số 91/2015/QH13 ngày 24</w:t>
      </w:r>
      <w:r w:rsidR="001053AE" w:rsidRPr="00AF1D5F">
        <w:rPr>
          <w:sz w:val="26"/>
          <w:szCs w:val="26"/>
          <w:lang w:val="vi-VN"/>
        </w:rPr>
        <w:t xml:space="preserve"> tháng </w:t>
      </w:r>
      <w:r w:rsidRPr="00AF1D5F">
        <w:rPr>
          <w:sz w:val="26"/>
          <w:szCs w:val="26"/>
          <w:lang w:val="vi-VN"/>
        </w:rPr>
        <w:t>11</w:t>
      </w:r>
      <w:r w:rsidR="001053AE" w:rsidRPr="00AF1D5F">
        <w:rPr>
          <w:sz w:val="26"/>
          <w:szCs w:val="26"/>
          <w:lang w:val="vi-VN"/>
        </w:rPr>
        <w:t xml:space="preserve"> năm </w:t>
      </w:r>
      <w:r w:rsidRPr="00AF1D5F">
        <w:rPr>
          <w:sz w:val="26"/>
          <w:szCs w:val="26"/>
          <w:lang w:val="vi-VN"/>
        </w:rPr>
        <w:t xml:space="preserve">2015; </w:t>
      </w:r>
    </w:p>
    <w:p w14:paraId="3D0B8769" w14:textId="7A450242" w:rsidR="001053AE" w:rsidRPr="00AF1D5F" w:rsidRDefault="00801F45" w:rsidP="00AF1D5F">
      <w:pPr>
        <w:pStyle w:val="NormalWeb"/>
        <w:spacing w:before="0" w:beforeAutospacing="0" w:after="0" w:afterAutospacing="0" w:line="276" w:lineRule="auto"/>
        <w:ind w:firstLine="284"/>
        <w:jc w:val="both"/>
        <w:rPr>
          <w:sz w:val="26"/>
          <w:szCs w:val="26"/>
          <w:lang w:val="vi-VN"/>
        </w:rPr>
      </w:pPr>
      <w:r w:rsidRPr="00AF1D5F">
        <w:rPr>
          <w:sz w:val="26"/>
          <w:szCs w:val="26"/>
          <w:lang w:val="vi-VN"/>
        </w:rPr>
        <w:t xml:space="preserve">Luật Đấu thầu số </w:t>
      </w:r>
      <w:r w:rsidR="005553C0" w:rsidRPr="00AF1D5F">
        <w:rPr>
          <w:sz w:val="26"/>
          <w:szCs w:val="26"/>
          <w:lang w:val="vi-VN"/>
        </w:rPr>
        <w:t>22</w:t>
      </w:r>
      <w:r w:rsidRPr="00AF1D5F">
        <w:rPr>
          <w:sz w:val="26"/>
          <w:szCs w:val="26"/>
          <w:lang w:val="vi-VN"/>
        </w:rPr>
        <w:t>/20</w:t>
      </w:r>
      <w:r w:rsidR="005553C0" w:rsidRPr="00AF1D5F">
        <w:rPr>
          <w:sz w:val="26"/>
          <w:szCs w:val="26"/>
          <w:lang w:val="vi-VN"/>
        </w:rPr>
        <w:t>23</w:t>
      </w:r>
      <w:r w:rsidRPr="00AF1D5F">
        <w:rPr>
          <w:sz w:val="26"/>
          <w:szCs w:val="26"/>
          <w:lang w:val="vi-VN"/>
        </w:rPr>
        <w:t>/QH1</w:t>
      </w:r>
      <w:r w:rsidR="005553C0" w:rsidRPr="00AF1D5F">
        <w:rPr>
          <w:sz w:val="26"/>
          <w:szCs w:val="26"/>
          <w:lang w:val="vi-VN"/>
        </w:rPr>
        <w:t>5</w:t>
      </w:r>
      <w:r w:rsidRPr="00AF1D5F">
        <w:rPr>
          <w:sz w:val="26"/>
          <w:szCs w:val="26"/>
          <w:lang w:val="vi-VN"/>
        </w:rPr>
        <w:t xml:space="preserve"> ngày </w:t>
      </w:r>
      <w:r w:rsidR="005553C0" w:rsidRPr="00AF1D5F">
        <w:rPr>
          <w:sz w:val="26"/>
          <w:szCs w:val="26"/>
          <w:lang w:val="vi-VN"/>
        </w:rPr>
        <w:t>23</w:t>
      </w:r>
      <w:r w:rsidR="001053AE" w:rsidRPr="00AF1D5F">
        <w:rPr>
          <w:sz w:val="26"/>
          <w:szCs w:val="26"/>
          <w:lang w:val="vi-VN"/>
        </w:rPr>
        <w:t xml:space="preserve"> tháng </w:t>
      </w:r>
      <w:r w:rsidR="005553C0" w:rsidRPr="00AF1D5F">
        <w:rPr>
          <w:sz w:val="26"/>
          <w:szCs w:val="26"/>
          <w:lang w:val="vi-VN"/>
        </w:rPr>
        <w:t>6</w:t>
      </w:r>
      <w:r w:rsidR="001053AE" w:rsidRPr="00AF1D5F">
        <w:rPr>
          <w:sz w:val="26"/>
          <w:szCs w:val="26"/>
          <w:lang w:val="vi-VN"/>
        </w:rPr>
        <w:t xml:space="preserve"> năm </w:t>
      </w:r>
      <w:r w:rsidRPr="00AF1D5F">
        <w:rPr>
          <w:sz w:val="26"/>
          <w:szCs w:val="26"/>
          <w:lang w:val="vi-VN"/>
        </w:rPr>
        <w:t>20</w:t>
      </w:r>
      <w:r w:rsidR="005553C0" w:rsidRPr="00AF1D5F">
        <w:rPr>
          <w:sz w:val="26"/>
          <w:szCs w:val="26"/>
          <w:lang w:val="vi-VN"/>
        </w:rPr>
        <w:t>2</w:t>
      </w:r>
      <w:r w:rsidRPr="00AF1D5F">
        <w:rPr>
          <w:sz w:val="26"/>
          <w:szCs w:val="26"/>
          <w:lang w:val="vi-VN"/>
        </w:rPr>
        <w:t>3;</w:t>
      </w:r>
      <w:r w:rsidR="001053AE" w:rsidRPr="00AF1D5F">
        <w:rPr>
          <w:sz w:val="26"/>
          <w:szCs w:val="26"/>
          <w:lang w:val="vi-VN"/>
        </w:rPr>
        <w:t xml:space="preserve"> </w:t>
      </w:r>
    </w:p>
    <w:p w14:paraId="37811B65" w14:textId="043E03A5" w:rsidR="001053AE" w:rsidRPr="00AF1D5F" w:rsidRDefault="001053AE" w:rsidP="00AF1D5F">
      <w:pPr>
        <w:pStyle w:val="NormalWeb"/>
        <w:spacing w:before="0" w:beforeAutospacing="0" w:after="0" w:afterAutospacing="0" w:line="276" w:lineRule="auto"/>
        <w:ind w:firstLine="284"/>
        <w:jc w:val="both"/>
        <w:rPr>
          <w:sz w:val="26"/>
          <w:szCs w:val="26"/>
          <w:lang w:val="vi-VN"/>
        </w:rPr>
      </w:pPr>
      <w:r w:rsidRPr="00AF1D5F">
        <w:rPr>
          <w:sz w:val="26"/>
          <w:szCs w:val="26"/>
          <w:lang w:val="vi-VN"/>
        </w:rPr>
        <w:t>Luật Xây dựng số 50/2014/QH13 đã được sửa đổi, bổ sung một số điều theo Luật số 62/2020/QH14 sửa đổi bổ sung một số điều của luật Xây dựng ngày 17 tháng 6 năm 2020 của Quốc hội;</w:t>
      </w:r>
    </w:p>
    <w:p w14:paraId="39FD67CA" w14:textId="79B018AB" w:rsidR="001053AE" w:rsidRPr="00AF1D5F" w:rsidRDefault="00801F45" w:rsidP="00AF1D5F">
      <w:pPr>
        <w:pStyle w:val="NormalWeb"/>
        <w:spacing w:before="0" w:beforeAutospacing="0" w:after="0" w:afterAutospacing="0" w:line="276" w:lineRule="auto"/>
        <w:ind w:firstLine="284"/>
        <w:jc w:val="both"/>
        <w:rPr>
          <w:sz w:val="26"/>
          <w:szCs w:val="26"/>
          <w:lang w:val="vi-VN"/>
        </w:rPr>
      </w:pPr>
      <w:r w:rsidRPr="00AF1D5F">
        <w:rPr>
          <w:sz w:val="26"/>
          <w:szCs w:val="26"/>
          <w:lang w:val="vi-VN"/>
        </w:rPr>
        <w:t>Nghị định số 37/2015/NĐ-CP ngày 22</w:t>
      </w:r>
      <w:r w:rsidR="001053AE" w:rsidRPr="00AF1D5F">
        <w:rPr>
          <w:sz w:val="26"/>
          <w:szCs w:val="26"/>
          <w:lang w:val="vi-VN"/>
        </w:rPr>
        <w:t xml:space="preserve"> tháng </w:t>
      </w:r>
      <w:r w:rsidRPr="00AF1D5F">
        <w:rPr>
          <w:sz w:val="26"/>
          <w:szCs w:val="26"/>
          <w:lang w:val="vi-VN"/>
        </w:rPr>
        <w:t>4</w:t>
      </w:r>
      <w:r w:rsidR="001053AE" w:rsidRPr="00AF1D5F">
        <w:rPr>
          <w:sz w:val="26"/>
          <w:szCs w:val="26"/>
          <w:lang w:val="vi-VN"/>
        </w:rPr>
        <w:t xml:space="preserve"> năm </w:t>
      </w:r>
      <w:r w:rsidRPr="00AF1D5F">
        <w:rPr>
          <w:sz w:val="26"/>
          <w:szCs w:val="26"/>
          <w:lang w:val="vi-VN"/>
        </w:rPr>
        <w:t>2015 của Chính phủ Quy đị</w:t>
      </w:r>
      <w:r w:rsidR="0001092F" w:rsidRPr="00AF1D5F">
        <w:rPr>
          <w:sz w:val="26"/>
          <w:szCs w:val="26"/>
          <w:lang w:val="vi-VN"/>
        </w:rPr>
        <w:t>nh chi t</w:t>
      </w:r>
      <w:r w:rsidRPr="00AF1D5F">
        <w:rPr>
          <w:sz w:val="26"/>
          <w:szCs w:val="26"/>
          <w:lang w:val="vi-VN"/>
        </w:rPr>
        <w:t>iết về hợp đồng xây dựng</w:t>
      </w:r>
      <w:r w:rsidR="001053AE" w:rsidRPr="00AF1D5F">
        <w:rPr>
          <w:sz w:val="26"/>
          <w:szCs w:val="26"/>
          <w:lang w:val="vi-VN"/>
        </w:rPr>
        <w:t xml:space="preserve"> được sửa đổi, bổ sung bởi Nghị định số </w:t>
      </w:r>
      <w:hyperlink r:id="rId8" w:tgtFrame="_blank" w:tooltip="Nghị định 50/2021/NĐ-CP" w:history="1">
        <w:r w:rsidR="001053AE" w:rsidRPr="00AF1D5F">
          <w:rPr>
            <w:sz w:val="26"/>
            <w:szCs w:val="26"/>
            <w:lang w:val="vi-VN"/>
          </w:rPr>
          <w:t>50/2021/NĐ-CP</w:t>
        </w:r>
      </w:hyperlink>
      <w:r w:rsidR="001053AE" w:rsidRPr="00AF1D5F">
        <w:rPr>
          <w:sz w:val="26"/>
          <w:szCs w:val="26"/>
          <w:lang w:val="vi-VN"/>
        </w:rPr>
        <w:t> ngày 01 tháng</w:t>
      </w:r>
      <w:r w:rsidR="004F7822" w:rsidRPr="00AF1D5F">
        <w:rPr>
          <w:sz w:val="26"/>
          <w:szCs w:val="26"/>
          <w:lang w:val="vi-VN"/>
        </w:rPr>
        <w:t xml:space="preserve"> </w:t>
      </w:r>
      <w:r w:rsidR="001053AE" w:rsidRPr="00AF1D5F">
        <w:rPr>
          <w:sz w:val="26"/>
          <w:szCs w:val="26"/>
          <w:lang w:val="vi-VN"/>
        </w:rPr>
        <w:t>4 năm 2021 của Chính phủ và được hợp nhất bởi văn bản hợp nhất số: 02/VBHN-BXD ngày 17 tháng 5 năm 2021 của Bộ Xây dựng;</w:t>
      </w:r>
    </w:p>
    <w:p w14:paraId="762D30A5" w14:textId="04837F12" w:rsidR="001053AE" w:rsidRPr="00AF1D5F" w:rsidRDefault="001053AE" w:rsidP="00AF1D5F">
      <w:pPr>
        <w:shd w:val="clear" w:color="auto" w:fill="FFFFFF"/>
        <w:spacing w:line="276" w:lineRule="auto"/>
        <w:ind w:firstLine="284"/>
        <w:jc w:val="both"/>
        <w:rPr>
          <w:spacing w:val="-4"/>
          <w:sz w:val="26"/>
          <w:szCs w:val="26"/>
          <w:lang w:val="vi-VN"/>
        </w:rPr>
      </w:pPr>
      <w:r w:rsidRPr="00AF1D5F">
        <w:rPr>
          <w:spacing w:val="-4"/>
          <w:sz w:val="26"/>
          <w:szCs w:val="26"/>
          <w:lang w:val="vi-VN"/>
        </w:rPr>
        <w:t>Nghị định số 06/2021/NĐ–CP ngày 26 tháng 01 năm 2021 của Chính phủ Quy định chi tiết một số nội dung về quản lý chất lượng, thi công xây dựng và bảo trì công trình xây dựng;</w:t>
      </w:r>
    </w:p>
    <w:p w14:paraId="593F6AF7" w14:textId="0D69A38D" w:rsidR="00801F45" w:rsidRPr="00AF1D5F" w:rsidRDefault="00732A62" w:rsidP="00AF1D5F">
      <w:pPr>
        <w:pStyle w:val="NormalWeb"/>
        <w:spacing w:before="0" w:beforeAutospacing="0" w:after="0" w:afterAutospacing="0" w:line="276" w:lineRule="auto"/>
        <w:ind w:firstLine="284"/>
        <w:jc w:val="both"/>
        <w:rPr>
          <w:sz w:val="26"/>
          <w:szCs w:val="26"/>
          <w:lang w:val="vi-VN"/>
        </w:rPr>
      </w:pPr>
      <w:r w:rsidRPr="00AF1D5F">
        <w:rPr>
          <w:sz w:val="26"/>
          <w:szCs w:val="26"/>
          <w:lang w:val="vi-VN"/>
        </w:rPr>
        <w:t xml:space="preserve">Thông tư số 07/2016/TT-BXD ngày </w:t>
      </w:r>
      <w:r w:rsidR="007D1E55" w:rsidRPr="00AF1D5F">
        <w:rPr>
          <w:sz w:val="26"/>
          <w:szCs w:val="26"/>
          <w:lang w:val="vi-VN"/>
        </w:rPr>
        <w:t xml:space="preserve">ngày 10 tháng 3 năm 2016  </w:t>
      </w:r>
      <w:r w:rsidRPr="00AF1D5F">
        <w:rPr>
          <w:sz w:val="26"/>
          <w:szCs w:val="26"/>
          <w:lang w:val="vi-VN"/>
        </w:rPr>
        <w:t>về Điều chỉnh giá hợp đồng xây dựng của Bộ Xây dựng;</w:t>
      </w:r>
    </w:p>
    <w:p w14:paraId="70F776A5" w14:textId="5696F716" w:rsidR="00801F45" w:rsidRPr="00AF1D5F" w:rsidRDefault="008F6F9D" w:rsidP="00AF1D5F">
      <w:pPr>
        <w:pStyle w:val="NormalWeb"/>
        <w:spacing w:before="60" w:beforeAutospacing="0" w:after="60" w:afterAutospacing="0" w:line="276" w:lineRule="auto"/>
        <w:ind w:firstLine="284"/>
        <w:jc w:val="both"/>
        <w:rPr>
          <w:sz w:val="26"/>
          <w:szCs w:val="26"/>
          <w:lang w:val="vi-VN"/>
        </w:rPr>
      </w:pPr>
      <w:r w:rsidRPr="00AF1D5F">
        <w:rPr>
          <w:sz w:val="26"/>
          <w:szCs w:val="26"/>
          <w:lang w:val="vi-VN"/>
        </w:rPr>
        <w:t>Quyết định số</w:t>
      </w:r>
      <w:r w:rsidR="006C4F8B" w:rsidRPr="00AF1D5F">
        <w:rPr>
          <w:sz w:val="26"/>
          <w:szCs w:val="26"/>
          <w:lang w:val="vi-VN"/>
        </w:rPr>
        <w:t xml:space="preserve"> </w:t>
      </w:r>
      <w:r w:rsidR="001B33BB" w:rsidRPr="00AF1D5F">
        <w:rPr>
          <w:sz w:val="26"/>
          <w:szCs w:val="26"/>
          <w:highlight w:val="yellow"/>
          <w:lang w:val="vi-VN"/>
        </w:rPr>
        <w:t>…….</w:t>
      </w:r>
      <w:r w:rsidR="006C4F8B" w:rsidRPr="00AF1D5F">
        <w:rPr>
          <w:sz w:val="26"/>
          <w:szCs w:val="26"/>
          <w:highlight w:val="yellow"/>
          <w:lang w:val="vi-VN"/>
        </w:rPr>
        <w:t>/QĐ-SPLT</w:t>
      </w:r>
      <w:r w:rsidR="006C4F8B" w:rsidRPr="00AF1D5F">
        <w:rPr>
          <w:sz w:val="26"/>
          <w:szCs w:val="26"/>
          <w:lang w:val="vi-VN"/>
        </w:rPr>
        <w:t xml:space="preserve"> </w:t>
      </w:r>
      <w:r w:rsidRPr="00AF1D5F">
        <w:rPr>
          <w:sz w:val="26"/>
          <w:szCs w:val="26"/>
          <w:lang w:val="vi-VN"/>
        </w:rPr>
        <w:t>ngày</w:t>
      </w:r>
      <w:r w:rsidR="006C4F8B" w:rsidRPr="00AF1D5F">
        <w:rPr>
          <w:sz w:val="26"/>
          <w:szCs w:val="26"/>
          <w:lang w:val="vi-VN"/>
        </w:rPr>
        <w:t xml:space="preserve"> </w:t>
      </w:r>
      <w:r w:rsidR="001B33BB" w:rsidRPr="00AF1D5F">
        <w:rPr>
          <w:sz w:val="26"/>
          <w:szCs w:val="26"/>
          <w:lang w:val="vi-VN"/>
        </w:rPr>
        <w:t>……..</w:t>
      </w:r>
      <w:r w:rsidRPr="00AF1D5F">
        <w:rPr>
          <w:sz w:val="26"/>
          <w:szCs w:val="26"/>
          <w:lang w:val="vi-VN"/>
        </w:rPr>
        <w:t xml:space="preserve"> tháng</w:t>
      </w:r>
      <w:r w:rsidR="006C4F8B" w:rsidRPr="00AF1D5F">
        <w:rPr>
          <w:sz w:val="26"/>
          <w:szCs w:val="26"/>
          <w:lang w:val="vi-VN"/>
        </w:rPr>
        <w:t xml:space="preserve"> </w:t>
      </w:r>
      <w:r w:rsidR="001B33BB" w:rsidRPr="00AF1D5F">
        <w:rPr>
          <w:sz w:val="26"/>
          <w:szCs w:val="26"/>
          <w:lang w:val="vi-VN"/>
        </w:rPr>
        <w:t>……</w:t>
      </w:r>
      <w:r w:rsidRPr="00AF1D5F">
        <w:rPr>
          <w:sz w:val="26"/>
          <w:szCs w:val="26"/>
          <w:lang w:val="vi-VN"/>
        </w:rPr>
        <w:t xml:space="preserve"> năm</w:t>
      </w:r>
      <w:r w:rsidR="006C4F8B" w:rsidRPr="00AF1D5F">
        <w:rPr>
          <w:sz w:val="26"/>
          <w:szCs w:val="26"/>
          <w:lang w:val="vi-VN"/>
        </w:rPr>
        <w:t xml:space="preserve"> 202</w:t>
      </w:r>
      <w:r w:rsidR="005553C0" w:rsidRPr="00AF1D5F">
        <w:rPr>
          <w:sz w:val="26"/>
          <w:szCs w:val="26"/>
          <w:lang w:val="vi-VN"/>
        </w:rPr>
        <w:t>5</w:t>
      </w:r>
      <w:r w:rsidRPr="00AF1D5F">
        <w:rPr>
          <w:sz w:val="26"/>
          <w:szCs w:val="26"/>
          <w:lang w:val="vi-VN"/>
        </w:rPr>
        <w:t xml:space="preserve"> của</w:t>
      </w:r>
      <w:r w:rsidR="006C4F8B" w:rsidRPr="00AF1D5F">
        <w:rPr>
          <w:sz w:val="26"/>
          <w:szCs w:val="26"/>
          <w:lang w:val="vi-VN"/>
        </w:rPr>
        <w:t xml:space="preserve"> Tổng Giám đốc Công ty CP Supe Phốt phát và Hóa chất Lâm Thao</w:t>
      </w:r>
      <w:r w:rsidRPr="00AF1D5F">
        <w:rPr>
          <w:sz w:val="26"/>
          <w:szCs w:val="26"/>
          <w:lang w:val="vi-VN"/>
        </w:rPr>
        <w:t xml:space="preserve"> về việc phê duyệt </w:t>
      </w:r>
      <w:r w:rsidR="001A0EC7" w:rsidRPr="00AF1D5F">
        <w:rPr>
          <w:sz w:val="26"/>
          <w:szCs w:val="26"/>
          <w:lang w:val="vi-VN"/>
        </w:rPr>
        <w:t xml:space="preserve">kết quả </w:t>
      </w:r>
      <w:r w:rsidRPr="00AF1D5F">
        <w:rPr>
          <w:sz w:val="26"/>
          <w:szCs w:val="26"/>
          <w:lang w:val="vi-VN"/>
        </w:rPr>
        <w:t xml:space="preserve">lựa chọn </w:t>
      </w:r>
      <w:r w:rsidR="00DB6F08" w:rsidRPr="00AF1D5F">
        <w:rPr>
          <w:sz w:val="26"/>
          <w:szCs w:val="26"/>
          <w:lang w:val="vi-VN"/>
        </w:rPr>
        <w:t xml:space="preserve">Nhà thầu </w:t>
      </w:r>
      <w:r w:rsidRPr="00AF1D5F">
        <w:rPr>
          <w:sz w:val="26"/>
          <w:szCs w:val="26"/>
          <w:lang w:val="vi-VN"/>
        </w:rPr>
        <w:t>gói thầu</w:t>
      </w:r>
      <w:r w:rsidR="00AB4B63" w:rsidRPr="00AF1D5F">
        <w:rPr>
          <w:sz w:val="26"/>
          <w:szCs w:val="26"/>
          <w:lang w:val="vi-VN"/>
        </w:rPr>
        <w:t xml:space="preserve"> </w:t>
      </w:r>
      <w:r w:rsidR="00AB4B63" w:rsidRPr="00AF1D5F">
        <w:rPr>
          <w:i/>
          <w:sz w:val="26"/>
          <w:szCs w:val="26"/>
          <w:lang w:val="vi-VN"/>
        </w:rPr>
        <w:t>“</w:t>
      </w:r>
      <w:r w:rsidR="001B33BB" w:rsidRPr="00AF1D5F">
        <w:rPr>
          <w:i/>
          <w:iCs/>
          <w:sz w:val="26"/>
          <w:szCs w:val="26"/>
          <w:lang w:val="vi-VN"/>
        </w:rPr>
        <w:t xml:space="preserve"> Tên gói thầu</w:t>
      </w:r>
      <w:r w:rsidR="00AB4B63" w:rsidRPr="00AF1D5F">
        <w:rPr>
          <w:i/>
          <w:sz w:val="26"/>
          <w:szCs w:val="26"/>
          <w:lang w:val="vi-VN"/>
        </w:rPr>
        <w:t>”</w:t>
      </w:r>
      <w:r w:rsidR="001A0EC7" w:rsidRPr="00AF1D5F">
        <w:rPr>
          <w:i/>
          <w:sz w:val="26"/>
          <w:szCs w:val="26"/>
          <w:lang w:val="vi-VN"/>
        </w:rPr>
        <w:t>;</w:t>
      </w:r>
      <w:r w:rsidRPr="00AF1D5F">
        <w:rPr>
          <w:sz w:val="26"/>
          <w:szCs w:val="26"/>
          <w:lang w:val="vi-VN"/>
        </w:rPr>
        <w:t xml:space="preserve"> </w:t>
      </w:r>
      <w:r w:rsidR="00AB4B63" w:rsidRPr="00AF1D5F">
        <w:rPr>
          <w:sz w:val="26"/>
          <w:szCs w:val="26"/>
          <w:lang w:val="vi-VN"/>
        </w:rPr>
        <w:t xml:space="preserve">thư chấp thuận E-HSDT và </w:t>
      </w:r>
      <w:r w:rsidR="005553C0" w:rsidRPr="00AF1D5F">
        <w:rPr>
          <w:sz w:val="26"/>
          <w:szCs w:val="26"/>
          <w:lang w:val="vi-VN"/>
        </w:rPr>
        <w:t>mời hoàn thiên</w:t>
      </w:r>
      <w:r w:rsidR="00AB4B63" w:rsidRPr="00AF1D5F">
        <w:rPr>
          <w:sz w:val="26"/>
          <w:szCs w:val="26"/>
          <w:lang w:val="vi-VN"/>
        </w:rPr>
        <w:t xml:space="preserve"> hợp đồng ngày </w:t>
      </w:r>
      <w:r w:rsidR="001B33BB" w:rsidRPr="00AF1D5F">
        <w:rPr>
          <w:sz w:val="26"/>
          <w:szCs w:val="26"/>
          <w:lang w:val="vi-VN"/>
        </w:rPr>
        <w:t>…….</w:t>
      </w:r>
      <w:r w:rsidR="005553C0" w:rsidRPr="00AF1D5F">
        <w:rPr>
          <w:sz w:val="26"/>
          <w:szCs w:val="26"/>
          <w:lang w:val="vi-VN"/>
        </w:rPr>
        <w:t xml:space="preserve"> </w:t>
      </w:r>
      <w:r w:rsidR="00AB4B63" w:rsidRPr="00AF1D5F">
        <w:rPr>
          <w:sz w:val="26"/>
          <w:szCs w:val="26"/>
          <w:lang w:val="vi-VN"/>
        </w:rPr>
        <w:t xml:space="preserve">tháng </w:t>
      </w:r>
      <w:r w:rsidR="001B33BB" w:rsidRPr="00AF1D5F">
        <w:rPr>
          <w:sz w:val="26"/>
          <w:szCs w:val="26"/>
          <w:lang w:val="vi-VN"/>
        </w:rPr>
        <w:t>……</w:t>
      </w:r>
      <w:r w:rsidR="00AB4B63" w:rsidRPr="00AF1D5F">
        <w:rPr>
          <w:sz w:val="26"/>
          <w:szCs w:val="26"/>
          <w:lang w:val="vi-VN"/>
        </w:rPr>
        <w:t xml:space="preserve"> năm 202</w:t>
      </w:r>
      <w:r w:rsidR="005553C0" w:rsidRPr="00AF1D5F">
        <w:rPr>
          <w:sz w:val="26"/>
          <w:szCs w:val="26"/>
          <w:lang w:val="vi-VN"/>
        </w:rPr>
        <w:t>5</w:t>
      </w:r>
      <w:r w:rsidR="00AB4B63" w:rsidRPr="00AF1D5F">
        <w:rPr>
          <w:sz w:val="26"/>
          <w:szCs w:val="26"/>
          <w:lang w:val="vi-VN"/>
        </w:rPr>
        <w:t xml:space="preserve"> của Bên mời thầu;</w:t>
      </w:r>
    </w:p>
    <w:p w14:paraId="29BA6E8C" w14:textId="6231072F" w:rsidR="005553C0" w:rsidRPr="00AF1D5F" w:rsidRDefault="005553C0" w:rsidP="00AF1D5F">
      <w:pPr>
        <w:pStyle w:val="NormalWeb"/>
        <w:spacing w:before="0" w:beforeAutospacing="0" w:after="0" w:afterAutospacing="0" w:line="276" w:lineRule="auto"/>
        <w:ind w:firstLine="284"/>
        <w:jc w:val="both"/>
        <w:rPr>
          <w:sz w:val="26"/>
          <w:szCs w:val="26"/>
          <w:lang w:val="vi-VN"/>
        </w:rPr>
      </w:pPr>
      <w:r w:rsidRPr="00AF1D5F">
        <w:rPr>
          <w:sz w:val="26"/>
          <w:szCs w:val="26"/>
          <w:lang w:val="vi-VN"/>
        </w:rPr>
        <w:t xml:space="preserve">Biên bản hoàn thiện hợp đồng đã được Bên mời thầu và </w:t>
      </w:r>
      <w:r w:rsidR="00DB6F08" w:rsidRPr="00AF1D5F">
        <w:rPr>
          <w:sz w:val="26"/>
          <w:szCs w:val="26"/>
          <w:lang w:val="vi-VN"/>
        </w:rPr>
        <w:t xml:space="preserve">Nhà thầu </w:t>
      </w:r>
      <w:r w:rsidRPr="00AF1D5F">
        <w:rPr>
          <w:sz w:val="26"/>
          <w:szCs w:val="26"/>
          <w:lang w:val="vi-VN"/>
        </w:rPr>
        <w:t xml:space="preserve">trúng thầu ký ngày </w:t>
      </w:r>
      <w:r w:rsidR="001B33BB" w:rsidRPr="00AF1D5F">
        <w:rPr>
          <w:sz w:val="26"/>
          <w:szCs w:val="26"/>
          <w:lang w:val="vi-VN"/>
        </w:rPr>
        <w:t>……</w:t>
      </w:r>
      <w:r w:rsidRPr="00AF1D5F">
        <w:rPr>
          <w:sz w:val="26"/>
          <w:szCs w:val="26"/>
          <w:lang w:val="vi-VN"/>
        </w:rPr>
        <w:t xml:space="preserve"> th</w:t>
      </w:r>
      <w:r w:rsidR="009F4BDB" w:rsidRPr="00AF1D5F">
        <w:rPr>
          <w:sz w:val="26"/>
          <w:szCs w:val="26"/>
          <w:lang w:val="vi-VN"/>
        </w:rPr>
        <w:t>áng</w:t>
      </w:r>
      <w:r w:rsidRPr="00AF1D5F">
        <w:rPr>
          <w:sz w:val="26"/>
          <w:szCs w:val="26"/>
          <w:lang w:val="vi-VN"/>
        </w:rPr>
        <w:t xml:space="preserve"> </w:t>
      </w:r>
      <w:r w:rsidR="001B33BB" w:rsidRPr="00AF1D5F">
        <w:rPr>
          <w:sz w:val="26"/>
          <w:szCs w:val="26"/>
          <w:lang w:val="vi-VN"/>
        </w:rPr>
        <w:t>…….</w:t>
      </w:r>
      <w:r w:rsidRPr="00AF1D5F">
        <w:rPr>
          <w:sz w:val="26"/>
          <w:szCs w:val="26"/>
          <w:lang w:val="vi-VN"/>
        </w:rPr>
        <w:t xml:space="preserve"> năm 202</w:t>
      </w:r>
      <w:r w:rsidR="009F4BDB" w:rsidRPr="00AF1D5F">
        <w:rPr>
          <w:sz w:val="26"/>
          <w:szCs w:val="26"/>
          <w:lang w:val="vi-VN"/>
        </w:rPr>
        <w:t>5</w:t>
      </w:r>
      <w:r w:rsidRPr="00AF1D5F">
        <w:rPr>
          <w:sz w:val="26"/>
          <w:szCs w:val="26"/>
          <w:lang w:val="vi-VN"/>
        </w:rPr>
        <w:t>;</w:t>
      </w:r>
    </w:p>
    <w:p w14:paraId="0DED7084" w14:textId="1ECB66F1" w:rsidR="001B33BB" w:rsidRPr="00AF1D5F" w:rsidRDefault="001B33BB" w:rsidP="00AF1D5F">
      <w:pPr>
        <w:pStyle w:val="ListParagraph"/>
        <w:numPr>
          <w:ilvl w:val="0"/>
          <w:numId w:val="29"/>
        </w:numPr>
        <w:spacing w:before="120" w:after="120" w:line="276" w:lineRule="auto"/>
        <w:ind w:left="431" w:hanging="369"/>
        <w:contextualSpacing w:val="0"/>
        <w:rPr>
          <w:b/>
          <w:bCs/>
          <w:szCs w:val="26"/>
          <w:lang w:val="vi-VN"/>
        </w:rPr>
      </w:pPr>
      <w:r w:rsidRPr="00AF1D5F">
        <w:rPr>
          <w:b/>
          <w:bCs/>
          <w:szCs w:val="26"/>
          <w:lang w:val="vi-VN"/>
        </w:rPr>
        <w:t>CÁC ĐIỀU KHOẢN VÀ ĐIỀU KIỆN CỦA HỢP ĐỒNG</w:t>
      </w:r>
    </w:p>
    <w:p w14:paraId="7E42C6FA" w14:textId="73B0AE61" w:rsidR="00801F45" w:rsidRPr="00AF1D5F" w:rsidRDefault="00801F45" w:rsidP="00AF1D5F">
      <w:pPr>
        <w:pStyle w:val="NormalWeb"/>
        <w:spacing w:before="0" w:beforeAutospacing="0" w:after="0" w:afterAutospacing="0" w:line="276" w:lineRule="auto"/>
        <w:ind w:firstLine="720"/>
        <w:jc w:val="both"/>
        <w:rPr>
          <w:sz w:val="26"/>
          <w:szCs w:val="26"/>
          <w:lang w:val="vi-VN"/>
        </w:rPr>
      </w:pPr>
      <w:r w:rsidRPr="00AF1D5F">
        <w:rPr>
          <w:sz w:val="26"/>
          <w:szCs w:val="26"/>
          <w:lang w:val="vi-VN"/>
        </w:rPr>
        <w:t xml:space="preserve">Hôm nay, ngày </w:t>
      </w:r>
      <w:r w:rsidR="001B33BB" w:rsidRPr="00AF1D5F">
        <w:rPr>
          <w:sz w:val="26"/>
          <w:szCs w:val="26"/>
          <w:lang w:val="vi-VN"/>
        </w:rPr>
        <w:t>……..</w:t>
      </w:r>
      <w:r w:rsidRPr="00AF1D5F">
        <w:rPr>
          <w:sz w:val="26"/>
          <w:szCs w:val="26"/>
          <w:lang w:val="vi-VN"/>
        </w:rPr>
        <w:t xml:space="preserve"> tháng </w:t>
      </w:r>
      <w:r w:rsidR="001B33BB" w:rsidRPr="00AF1D5F">
        <w:rPr>
          <w:sz w:val="26"/>
          <w:szCs w:val="26"/>
          <w:lang w:val="vi-VN"/>
        </w:rPr>
        <w:t>…….</w:t>
      </w:r>
      <w:r w:rsidRPr="00AF1D5F">
        <w:rPr>
          <w:sz w:val="26"/>
          <w:szCs w:val="26"/>
          <w:lang w:val="vi-VN"/>
        </w:rPr>
        <w:t xml:space="preserve"> năm </w:t>
      </w:r>
      <w:r w:rsidR="000B0908" w:rsidRPr="00AF1D5F">
        <w:rPr>
          <w:sz w:val="26"/>
          <w:szCs w:val="26"/>
          <w:lang w:val="vi-VN"/>
        </w:rPr>
        <w:t>202</w:t>
      </w:r>
      <w:r w:rsidR="00987274" w:rsidRPr="00AF1D5F">
        <w:rPr>
          <w:sz w:val="26"/>
          <w:szCs w:val="26"/>
          <w:lang w:val="vi-VN"/>
        </w:rPr>
        <w:t>5</w:t>
      </w:r>
      <w:r w:rsidRPr="00AF1D5F">
        <w:rPr>
          <w:sz w:val="26"/>
          <w:szCs w:val="26"/>
          <w:lang w:val="vi-VN"/>
        </w:rPr>
        <w:t xml:space="preserve"> tại </w:t>
      </w:r>
      <w:r w:rsidR="00AB4B63" w:rsidRPr="00AF1D5F">
        <w:rPr>
          <w:sz w:val="26"/>
          <w:szCs w:val="26"/>
          <w:lang w:val="vi-VN"/>
        </w:rPr>
        <w:t>Công ty cổ phần Supe Phốt phát và Hoá chất Lâm Thao</w:t>
      </w:r>
      <w:r w:rsidR="000B0908" w:rsidRPr="00AF1D5F">
        <w:rPr>
          <w:sz w:val="26"/>
          <w:szCs w:val="26"/>
          <w:lang w:val="vi-VN"/>
        </w:rPr>
        <w:t xml:space="preserve">, </w:t>
      </w:r>
      <w:r w:rsidRPr="00AF1D5F">
        <w:rPr>
          <w:sz w:val="26"/>
          <w:szCs w:val="26"/>
          <w:lang w:val="vi-VN"/>
        </w:rPr>
        <w:t>chúng tôi gồm các bên d</w:t>
      </w:r>
      <w:r w:rsidRPr="00AF1D5F">
        <w:rPr>
          <w:sz w:val="26"/>
          <w:szCs w:val="26"/>
          <w:shd w:val="clear" w:color="auto" w:fill="FFFFFF"/>
          <w:lang w:val="vi-VN"/>
        </w:rPr>
        <w:t>ướ</w:t>
      </w:r>
      <w:r w:rsidRPr="00AF1D5F">
        <w:rPr>
          <w:sz w:val="26"/>
          <w:szCs w:val="26"/>
          <w:lang w:val="vi-VN"/>
        </w:rPr>
        <w:t>i đây:</w:t>
      </w:r>
    </w:p>
    <w:p w14:paraId="58B943EC" w14:textId="4DFB1DEB" w:rsidR="00290F3C" w:rsidRPr="00AF1D5F" w:rsidRDefault="00DB6F08" w:rsidP="00AF1D5F">
      <w:pPr>
        <w:widowControl w:val="0"/>
        <w:numPr>
          <w:ilvl w:val="0"/>
          <w:numId w:val="1"/>
        </w:numPr>
        <w:tabs>
          <w:tab w:val="clear" w:pos="567"/>
          <w:tab w:val="num" w:pos="284"/>
        </w:tabs>
        <w:spacing w:before="100" w:after="100" w:line="276" w:lineRule="auto"/>
        <w:jc w:val="both"/>
        <w:rPr>
          <w:b/>
          <w:bCs/>
          <w:spacing w:val="-4"/>
          <w:szCs w:val="26"/>
          <w:lang w:val="vi-VN"/>
        </w:rPr>
      </w:pPr>
      <w:r w:rsidRPr="00AF1D5F">
        <w:rPr>
          <w:b/>
          <w:bCs/>
          <w:sz w:val="26"/>
          <w:szCs w:val="26"/>
          <w:lang w:val="vi-VN"/>
        </w:rPr>
        <w:t xml:space="preserve">Chủ đầu tư  </w:t>
      </w:r>
      <w:r w:rsidR="00EE79E6" w:rsidRPr="00AF1D5F">
        <w:rPr>
          <w:b/>
          <w:bCs/>
          <w:sz w:val="26"/>
          <w:szCs w:val="26"/>
          <w:lang w:val="vi-VN"/>
        </w:rPr>
        <w:t xml:space="preserve"> </w:t>
      </w:r>
      <w:r w:rsidR="00290F3C" w:rsidRPr="00AF1D5F">
        <w:rPr>
          <w:b/>
          <w:bCs/>
          <w:sz w:val="26"/>
          <w:szCs w:val="26"/>
          <w:lang w:val="vi-VN"/>
        </w:rPr>
        <w:t xml:space="preserve">(Bên </w:t>
      </w:r>
      <w:r w:rsidR="001A0EC7" w:rsidRPr="00AF1D5F">
        <w:rPr>
          <w:b/>
          <w:bCs/>
          <w:sz w:val="26"/>
          <w:szCs w:val="26"/>
          <w:lang w:val="vi-VN"/>
        </w:rPr>
        <w:t>giao thầu</w:t>
      </w:r>
      <w:r w:rsidR="00290F3C" w:rsidRPr="00AF1D5F">
        <w:rPr>
          <w:b/>
          <w:bCs/>
          <w:sz w:val="26"/>
          <w:szCs w:val="26"/>
          <w:lang w:val="vi-VN"/>
        </w:rPr>
        <w:t>):</w:t>
      </w:r>
      <w:r w:rsidR="00290F3C" w:rsidRPr="00AF1D5F">
        <w:rPr>
          <w:b/>
          <w:bCs/>
          <w:spacing w:val="-4"/>
          <w:sz w:val="26"/>
          <w:szCs w:val="26"/>
          <w:lang w:val="vi-VN"/>
        </w:rPr>
        <w:t xml:space="preserve"> </w:t>
      </w:r>
      <w:r w:rsidR="00290F3C" w:rsidRPr="00AF1D5F">
        <w:rPr>
          <w:b/>
          <w:bCs/>
          <w:spacing w:val="-12"/>
          <w:szCs w:val="26"/>
          <w:lang w:val="vi-VN"/>
        </w:rPr>
        <w:t xml:space="preserve">CÔNG TY CP SUPE PHỐT PHÁT VÀ HÓA CHẤT LÂM THAO </w:t>
      </w:r>
    </w:p>
    <w:tbl>
      <w:tblPr>
        <w:tblW w:w="0" w:type="auto"/>
        <w:tblInd w:w="108" w:type="dxa"/>
        <w:tblLook w:val="00A0" w:firstRow="1" w:lastRow="0" w:firstColumn="1" w:lastColumn="0" w:noHBand="0" w:noVBand="0"/>
      </w:tblPr>
      <w:tblGrid>
        <w:gridCol w:w="2072"/>
        <w:gridCol w:w="2789"/>
        <w:gridCol w:w="1199"/>
        <w:gridCol w:w="3445"/>
      </w:tblGrid>
      <w:tr w:rsidR="00290F3C" w:rsidRPr="00AF1D5F" w14:paraId="45E5A94A" w14:textId="77777777" w:rsidTr="005553C0">
        <w:tc>
          <w:tcPr>
            <w:tcW w:w="2072" w:type="dxa"/>
          </w:tcPr>
          <w:p w14:paraId="566FA5E0" w14:textId="77777777" w:rsidR="00290F3C" w:rsidRPr="00AF1D5F" w:rsidRDefault="00290F3C" w:rsidP="00AF1D5F">
            <w:pPr>
              <w:widowControl w:val="0"/>
              <w:spacing w:before="40" w:after="40" w:line="276" w:lineRule="auto"/>
              <w:rPr>
                <w:sz w:val="26"/>
                <w:szCs w:val="26"/>
              </w:rPr>
            </w:pPr>
            <w:r w:rsidRPr="00AF1D5F">
              <w:rPr>
                <w:sz w:val="26"/>
                <w:szCs w:val="26"/>
              </w:rPr>
              <w:t>- Địa chỉ:</w:t>
            </w:r>
          </w:p>
        </w:tc>
        <w:tc>
          <w:tcPr>
            <w:tcW w:w="7433" w:type="dxa"/>
            <w:gridSpan w:val="3"/>
          </w:tcPr>
          <w:p w14:paraId="143B66DB" w14:textId="77777777" w:rsidR="00290F3C" w:rsidRPr="00AF1D5F" w:rsidRDefault="00290F3C" w:rsidP="00AF1D5F">
            <w:pPr>
              <w:widowControl w:val="0"/>
              <w:spacing w:before="40" w:after="40" w:line="276" w:lineRule="auto"/>
              <w:rPr>
                <w:sz w:val="26"/>
                <w:szCs w:val="26"/>
              </w:rPr>
            </w:pPr>
            <w:r w:rsidRPr="00AF1D5F">
              <w:rPr>
                <w:sz w:val="26"/>
                <w:szCs w:val="26"/>
              </w:rPr>
              <w:t>Khu Phương Lai, thị trấn Lâm Thao, huyện Lâm Thao, tỉnh Phú Thọ</w:t>
            </w:r>
          </w:p>
        </w:tc>
      </w:tr>
      <w:tr w:rsidR="00290F3C" w:rsidRPr="00AF1D5F" w14:paraId="7EA9D8ED" w14:textId="77777777" w:rsidTr="005553C0">
        <w:tc>
          <w:tcPr>
            <w:tcW w:w="2072" w:type="dxa"/>
          </w:tcPr>
          <w:p w14:paraId="6175A212" w14:textId="77777777" w:rsidR="00290F3C" w:rsidRPr="00AF1D5F" w:rsidRDefault="00290F3C" w:rsidP="00AF1D5F">
            <w:pPr>
              <w:widowControl w:val="0"/>
              <w:spacing w:before="40" w:after="40" w:line="276" w:lineRule="auto"/>
              <w:rPr>
                <w:sz w:val="26"/>
                <w:szCs w:val="26"/>
              </w:rPr>
            </w:pPr>
            <w:r w:rsidRPr="00AF1D5F">
              <w:rPr>
                <w:sz w:val="26"/>
                <w:szCs w:val="26"/>
              </w:rPr>
              <w:t>- Tài khoản:</w:t>
            </w:r>
          </w:p>
        </w:tc>
        <w:tc>
          <w:tcPr>
            <w:tcW w:w="7433" w:type="dxa"/>
            <w:gridSpan w:val="3"/>
          </w:tcPr>
          <w:p w14:paraId="78D7822C" w14:textId="77777777" w:rsidR="00290F3C" w:rsidRPr="00AF1D5F" w:rsidRDefault="00290F3C" w:rsidP="00AF1D5F">
            <w:pPr>
              <w:widowControl w:val="0"/>
              <w:spacing w:before="40" w:after="40" w:line="276" w:lineRule="auto"/>
              <w:rPr>
                <w:sz w:val="26"/>
                <w:szCs w:val="26"/>
              </w:rPr>
            </w:pPr>
            <w:r w:rsidRPr="00AF1D5F">
              <w:rPr>
                <w:sz w:val="26"/>
                <w:szCs w:val="26"/>
              </w:rPr>
              <w:t xml:space="preserve">2703201000273 </w:t>
            </w:r>
            <w:r w:rsidRPr="00AF1D5F">
              <w:rPr>
                <w:sz w:val="26"/>
                <w:szCs w:val="26"/>
                <w:lang w:val="pt-BR"/>
              </w:rPr>
              <w:t>–</w:t>
            </w:r>
            <w:r w:rsidRPr="00AF1D5F">
              <w:rPr>
                <w:sz w:val="26"/>
                <w:szCs w:val="26"/>
              </w:rPr>
              <w:t xml:space="preserve"> Tại Chi nhánh Ngân hàng Nông nghiệp huyện Lâm Thao Phú Thọ.</w:t>
            </w:r>
          </w:p>
        </w:tc>
      </w:tr>
      <w:tr w:rsidR="00290F3C" w:rsidRPr="00AF1D5F" w14:paraId="1061528D" w14:textId="77777777" w:rsidTr="005553C0">
        <w:tc>
          <w:tcPr>
            <w:tcW w:w="2072" w:type="dxa"/>
          </w:tcPr>
          <w:p w14:paraId="54F4018B" w14:textId="77777777" w:rsidR="00290F3C" w:rsidRPr="00AF1D5F" w:rsidRDefault="00290F3C" w:rsidP="00AF1D5F">
            <w:pPr>
              <w:widowControl w:val="0"/>
              <w:spacing w:before="40" w:after="40" w:line="276" w:lineRule="auto"/>
              <w:rPr>
                <w:sz w:val="26"/>
                <w:szCs w:val="26"/>
              </w:rPr>
            </w:pPr>
            <w:r w:rsidRPr="00AF1D5F">
              <w:rPr>
                <w:sz w:val="26"/>
                <w:szCs w:val="26"/>
              </w:rPr>
              <w:t>- Mã số thuế:</w:t>
            </w:r>
          </w:p>
        </w:tc>
        <w:tc>
          <w:tcPr>
            <w:tcW w:w="7433" w:type="dxa"/>
            <w:gridSpan w:val="3"/>
          </w:tcPr>
          <w:p w14:paraId="2FEC1EAB" w14:textId="77777777" w:rsidR="00290F3C" w:rsidRPr="00AF1D5F" w:rsidRDefault="00290F3C" w:rsidP="00AF1D5F">
            <w:pPr>
              <w:widowControl w:val="0"/>
              <w:spacing w:before="40" w:after="40" w:line="276" w:lineRule="auto"/>
              <w:rPr>
                <w:sz w:val="26"/>
                <w:szCs w:val="26"/>
              </w:rPr>
            </w:pPr>
            <w:r w:rsidRPr="00AF1D5F">
              <w:rPr>
                <w:sz w:val="26"/>
                <w:szCs w:val="26"/>
              </w:rPr>
              <w:t>2600108471</w:t>
            </w:r>
          </w:p>
        </w:tc>
      </w:tr>
      <w:tr w:rsidR="00290F3C" w:rsidRPr="00AF1D5F" w14:paraId="0C72371D" w14:textId="77777777" w:rsidTr="005553C0">
        <w:tc>
          <w:tcPr>
            <w:tcW w:w="2072" w:type="dxa"/>
          </w:tcPr>
          <w:p w14:paraId="00A8A931" w14:textId="77777777" w:rsidR="00290F3C" w:rsidRPr="00AF1D5F" w:rsidRDefault="00290F3C" w:rsidP="00AF1D5F">
            <w:pPr>
              <w:widowControl w:val="0"/>
              <w:spacing w:before="40" w:after="40" w:line="276" w:lineRule="auto"/>
              <w:rPr>
                <w:sz w:val="26"/>
                <w:szCs w:val="26"/>
              </w:rPr>
            </w:pPr>
            <w:r w:rsidRPr="00AF1D5F">
              <w:rPr>
                <w:sz w:val="26"/>
                <w:szCs w:val="26"/>
              </w:rPr>
              <w:t>- ĐKKD số:</w:t>
            </w:r>
          </w:p>
        </w:tc>
        <w:tc>
          <w:tcPr>
            <w:tcW w:w="7433" w:type="dxa"/>
            <w:gridSpan w:val="3"/>
          </w:tcPr>
          <w:p w14:paraId="616F7898" w14:textId="77777777" w:rsidR="00290F3C" w:rsidRPr="00AF1D5F" w:rsidRDefault="00290F3C" w:rsidP="00AF1D5F">
            <w:pPr>
              <w:widowControl w:val="0"/>
              <w:spacing w:before="40" w:after="40" w:line="276" w:lineRule="auto"/>
              <w:rPr>
                <w:sz w:val="26"/>
                <w:szCs w:val="26"/>
              </w:rPr>
            </w:pPr>
            <w:r w:rsidRPr="00AF1D5F">
              <w:rPr>
                <w:sz w:val="26"/>
                <w:szCs w:val="26"/>
              </w:rPr>
              <w:t>2600108471 do Sở Kế hoạch và Đầu tư tỉnh Phú Thọ cấp lần đầu 29/12/2009; Thay đổi lần thứ 9 ngày 02/11/2020.</w:t>
            </w:r>
          </w:p>
        </w:tc>
      </w:tr>
      <w:tr w:rsidR="00290F3C" w:rsidRPr="00AF1D5F" w14:paraId="77F1B7C7" w14:textId="77777777" w:rsidTr="005553C0">
        <w:trPr>
          <w:trHeight w:val="450"/>
        </w:trPr>
        <w:tc>
          <w:tcPr>
            <w:tcW w:w="2072" w:type="dxa"/>
          </w:tcPr>
          <w:p w14:paraId="14B914F3" w14:textId="77777777" w:rsidR="00290F3C" w:rsidRPr="00AF1D5F" w:rsidRDefault="00290F3C" w:rsidP="00AF1D5F">
            <w:pPr>
              <w:widowControl w:val="0"/>
              <w:spacing w:before="40" w:after="40" w:line="276" w:lineRule="auto"/>
              <w:rPr>
                <w:sz w:val="26"/>
                <w:szCs w:val="26"/>
              </w:rPr>
            </w:pPr>
            <w:r w:rsidRPr="00AF1D5F">
              <w:rPr>
                <w:sz w:val="26"/>
                <w:szCs w:val="26"/>
              </w:rPr>
              <w:t>- Đại diện là ông:</w:t>
            </w:r>
          </w:p>
        </w:tc>
        <w:tc>
          <w:tcPr>
            <w:tcW w:w="2789" w:type="dxa"/>
          </w:tcPr>
          <w:p w14:paraId="1B6577B6" w14:textId="77777777" w:rsidR="00290F3C" w:rsidRPr="00AF1D5F" w:rsidRDefault="00290F3C" w:rsidP="00AF1D5F">
            <w:pPr>
              <w:widowControl w:val="0"/>
              <w:tabs>
                <w:tab w:val="num" w:pos="720"/>
                <w:tab w:val="num" w:pos="2443"/>
              </w:tabs>
              <w:spacing w:before="40" w:after="40" w:line="276" w:lineRule="auto"/>
              <w:rPr>
                <w:b/>
                <w:sz w:val="26"/>
                <w:szCs w:val="26"/>
              </w:rPr>
            </w:pPr>
            <w:r w:rsidRPr="00AF1D5F">
              <w:rPr>
                <w:b/>
                <w:sz w:val="26"/>
                <w:szCs w:val="26"/>
              </w:rPr>
              <w:t>Phạm Thanh Tùng</w:t>
            </w:r>
            <w:r w:rsidRPr="00AF1D5F">
              <w:rPr>
                <w:b/>
                <w:sz w:val="26"/>
                <w:szCs w:val="26"/>
              </w:rPr>
              <w:tab/>
            </w:r>
          </w:p>
        </w:tc>
        <w:tc>
          <w:tcPr>
            <w:tcW w:w="1199" w:type="dxa"/>
          </w:tcPr>
          <w:p w14:paraId="1EAE34E5" w14:textId="77777777" w:rsidR="00290F3C" w:rsidRPr="00AF1D5F" w:rsidRDefault="00290F3C" w:rsidP="00AF1D5F">
            <w:pPr>
              <w:widowControl w:val="0"/>
              <w:spacing w:before="40" w:after="40" w:line="276" w:lineRule="auto"/>
              <w:rPr>
                <w:sz w:val="26"/>
                <w:szCs w:val="26"/>
              </w:rPr>
            </w:pPr>
            <w:r w:rsidRPr="00AF1D5F">
              <w:rPr>
                <w:sz w:val="26"/>
                <w:szCs w:val="26"/>
              </w:rPr>
              <w:t xml:space="preserve">Chức vụ: </w:t>
            </w:r>
          </w:p>
        </w:tc>
        <w:tc>
          <w:tcPr>
            <w:tcW w:w="3445" w:type="dxa"/>
          </w:tcPr>
          <w:p w14:paraId="1C2FFC60" w14:textId="77777777" w:rsidR="00290F3C" w:rsidRPr="00AF1D5F" w:rsidRDefault="00290F3C" w:rsidP="00AF1D5F">
            <w:pPr>
              <w:widowControl w:val="0"/>
              <w:spacing w:before="40" w:after="40" w:line="276" w:lineRule="auto"/>
              <w:rPr>
                <w:sz w:val="26"/>
                <w:szCs w:val="26"/>
              </w:rPr>
            </w:pPr>
            <w:r w:rsidRPr="00AF1D5F">
              <w:rPr>
                <w:sz w:val="26"/>
                <w:szCs w:val="26"/>
              </w:rPr>
              <w:t>Tổng Giám đốc</w:t>
            </w:r>
          </w:p>
        </w:tc>
      </w:tr>
    </w:tbl>
    <w:p w14:paraId="582BF940" w14:textId="7EB14196" w:rsidR="001B586C" w:rsidRPr="00AF1D5F" w:rsidRDefault="00DB6F08" w:rsidP="00AF1D5F">
      <w:pPr>
        <w:widowControl w:val="0"/>
        <w:numPr>
          <w:ilvl w:val="0"/>
          <w:numId w:val="1"/>
        </w:numPr>
        <w:tabs>
          <w:tab w:val="clear" w:pos="567"/>
          <w:tab w:val="num" w:pos="284"/>
        </w:tabs>
        <w:spacing w:before="100" w:after="100" w:line="276" w:lineRule="auto"/>
        <w:jc w:val="both"/>
        <w:rPr>
          <w:b/>
          <w:bCs/>
          <w:spacing w:val="-12"/>
          <w:sz w:val="26"/>
          <w:szCs w:val="26"/>
        </w:rPr>
      </w:pPr>
      <w:r w:rsidRPr="00AF1D5F">
        <w:rPr>
          <w:b/>
          <w:bCs/>
          <w:sz w:val="26"/>
          <w:szCs w:val="26"/>
          <w:lang w:val="vi-VN"/>
        </w:rPr>
        <w:t xml:space="preserve">Nhà thầu </w:t>
      </w:r>
      <w:r w:rsidR="00290F3C" w:rsidRPr="00AF1D5F">
        <w:rPr>
          <w:b/>
          <w:bCs/>
          <w:sz w:val="26"/>
          <w:szCs w:val="26"/>
          <w:lang w:val="vi-VN"/>
        </w:rPr>
        <w:t xml:space="preserve">(Bên </w:t>
      </w:r>
      <w:r w:rsidR="001A0EC7" w:rsidRPr="00AF1D5F">
        <w:rPr>
          <w:b/>
          <w:bCs/>
          <w:sz w:val="26"/>
          <w:szCs w:val="26"/>
        </w:rPr>
        <w:t>nhận thầu</w:t>
      </w:r>
      <w:r w:rsidR="00290F3C" w:rsidRPr="00AF1D5F">
        <w:rPr>
          <w:b/>
          <w:bCs/>
          <w:sz w:val="26"/>
          <w:szCs w:val="26"/>
          <w:lang w:val="vi-VN"/>
        </w:rPr>
        <w:t xml:space="preserve">): </w:t>
      </w:r>
      <w:r w:rsidR="001B33BB" w:rsidRPr="00AF1D5F">
        <w:rPr>
          <w:b/>
          <w:bCs/>
          <w:spacing w:val="-12"/>
          <w:szCs w:val="26"/>
        </w:rPr>
        <w:t>TÊN NHÀ THẦU</w:t>
      </w:r>
      <w:r w:rsidR="005553C0" w:rsidRPr="00AF1D5F">
        <w:rPr>
          <w:b/>
          <w:bCs/>
          <w:spacing w:val="-12"/>
          <w:szCs w:val="26"/>
          <w:lang w:val="vi-VN"/>
        </w:rPr>
        <w:t xml:space="preserve"> </w:t>
      </w:r>
    </w:p>
    <w:tbl>
      <w:tblPr>
        <w:tblW w:w="0" w:type="auto"/>
        <w:tblInd w:w="108" w:type="dxa"/>
        <w:tblLook w:val="00A0" w:firstRow="1" w:lastRow="0" w:firstColumn="1" w:lastColumn="0" w:noHBand="0" w:noVBand="0"/>
      </w:tblPr>
      <w:tblGrid>
        <w:gridCol w:w="2072"/>
        <w:gridCol w:w="2688"/>
        <w:gridCol w:w="1194"/>
        <w:gridCol w:w="3510"/>
      </w:tblGrid>
      <w:tr w:rsidR="00290F3C" w:rsidRPr="00AF1D5F" w14:paraId="14DCABDC" w14:textId="77777777" w:rsidTr="001A0EC7">
        <w:tc>
          <w:tcPr>
            <w:tcW w:w="2072" w:type="dxa"/>
          </w:tcPr>
          <w:p w14:paraId="7D39C444" w14:textId="77777777" w:rsidR="00290F3C" w:rsidRPr="00AF1D5F" w:rsidRDefault="00290F3C" w:rsidP="00AF1D5F">
            <w:pPr>
              <w:widowControl w:val="0"/>
              <w:spacing w:before="40" w:after="40" w:line="276" w:lineRule="auto"/>
              <w:rPr>
                <w:sz w:val="26"/>
                <w:szCs w:val="26"/>
                <w:highlight w:val="green"/>
              </w:rPr>
            </w:pPr>
            <w:r w:rsidRPr="00AF1D5F">
              <w:rPr>
                <w:sz w:val="26"/>
                <w:szCs w:val="26"/>
                <w:highlight w:val="green"/>
              </w:rPr>
              <w:t>- Địa chỉ:</w:t>
            </w:r>
          </w:p>
        </w:tc>
        <w:tc>
          <w:tcPr>
            <w:tcW w:w="7392" w:type="dxa"/>
            <w:gridSpan w:val="3"/>
          </w:tcPr>
          <w:p w14:paraId="2C2B515A" w14:textId="20F4B691" w:rsidR="00290F3C" w:rsidRPr="00055A3F" w:rsidRDefault="005553C0" w:rsidP="00AF1D5F">
            <w:pPr>
              <w:tabs>
                <w:tab w:val="left" w:pos="1276"/>
              </w:tabs>
              <w:spacing w:before="80" w:after="80" w:line="276" w:lineRule="auto"/>
              <w:jc w:val="both"/>
              <w:rPr>
                <w:i/>
                <w:color w:val="FFFFFF" w:themeColor="background1"/>
                <w:spacing w:val="-6"/>
                <w:sz w:val="26"/>
                <w:szCs w:val="26"/>
                <w:lang w:val="pt-BR"/>
              </w:rPr>
            </w:pPr>
            <w:r w:rsidRPr="00055A3F">
              <w:rPr>
                <w:i/>
                <w:color w:val="FFFFFF" w:themeColor="background1"/>
                <w:sz w:val="26"/>
                <w:szCs w:val="26"/>
              </w:rPr>
              <w:t>Phố Kiến Thiết, phường Bến Gót, thành phố Việt Trì, tỉnh Phú Thọ</w:t>
            </w:r>
          </w:p>
        </w:tc>
      </w:tr>
      <w:tr w:rsidR="00290F3C" w:rsidRPr="00AF1D5F" w14:paraId="1938F074" w14:textId="77777777" w:rsidTr="001A0EC7">
        <w:tc>
          <w:tcPr>
            <w:tcW w:w="2072" w:type="dxa"/>
          </w:tcPr>
          <w:p w14:paraId="6C1D9004" w14:textId="77777777" w:rsidR="00290F3C" w:rsidRPr="00AF1D5F" w:rsidRDefault="00290F3C" w:rsidP="00AF1D5F">
            <w:pPr>
              <w:widowControl w:val="0"/>
              <w:spacing w:before="40" w:after="40" w:line="276" w:lineRule="auto"/>
              <w:rPr>
                <w:sz w:val="26"/>
                <w:szCs w:val="26"/>
                <w:highlight w:val="green"/>
              </w:rPr>
            </w:pPr>
            <w:r w:rsidRPr="00AF1D5F">
              <w:rPr>
                <w:sz w:val="26"/>
                <w:szCs w:val="26"/>
                <w:highlight w:val="green"/>
              </w:rPr>
              <w:t>- Tài khoản:</w:t>
            </w:r>
          </w:p>
        </w:tc>
        <w:tc>
          <w:tcPr>
            <w:tcW w:w="7392" w:type="dxa"/>
            <w:gridSpan w:val="3"/>
          </w:tcPr>
          <w:p w14:paraId="452AE250" w14:textId="6905667A" w:rsidR="00290F3C" w:rsidRPr="00055A3F" w:rsidRDefault="005553C0" w:rsidP="00AF1D5F">
            <w:pPr>
              <w:spacing w:before="40" w:after="40" w:line="276" w:lineRule="auto"/>
              <w:rPr>
                <w:i/>
                <w:color w:val="FFFFFF" w:themeColor="background1"/>
                <w:sz w:val="26"/>
                <w:szCs w:val="26"/>
                <w:lang w:val="pt-BR"/>
              </w:rPr>
            </w:pPr>
            <w:r w:rsidRPr="00055A3F">
              <w:rPr>
                <w:i/>
                <w:color w:val="FFFFFF" w:themeColor="background1"/>
                <w:sz w:val="26"/>
                <w:szCs w:val="26"/>
                <w:lang w:val="pt-BR"/>
              </w:rPr>
              <w:t>3531100103008, mở tại Ngân hàng Thương mại Cổ phần Quân đội - Chi nhánh Việt Trì</w:t>
            </w:r>
          </w:p>
        </w:tc>
      </w:tr>
      <w:tr w:rsidR="00290F3C" w:rsidRPr="00AF1D5F" w14:paraId="1F1986E6" w14:textId="77777777" w:rsidTr="001A0EC7">
        <w:tc>
          <w:tcPr>
            <w:tcW w:w="2072" w:type="dxa"/>
          </w:tcPr>
          <w:p w14:paraId="386D605E" w14:textId="77777777" w:rsidR="00290F3C" w:rsidRPr="00AF1D5F" w:rsidRDefault="00290F3C" w:rsidP="00AF1D5F">
            <w:pPr>
              <w:widowControl w:val="0"/>
              <w:spacing w:before="40" w:after="40" w:line="276" w:lineRule="auto"/>
              <w:rPr>
                <w:sz w:val="26"/>
                <w:szCs w:val="26"/>
                <w:highlight w:val="green"/>
              </w:rPr>
            </w:pPr>
            <w:r w:rsidRPr="00AF1D5F">
              <w:rPr>
                <w:sz w:val="26"/>
                <w:szCs w:val="26"/>
                <w:highlight w:val="green"/>
              </w:rPr>
              <w:t>- Mã số thuế:</w:t>
            </w:r>
          </w:p>
        </w:tc>
        <w:tc>
          <w:tcPr>
            <w:tcW w:w="7392" w:type="dxa"/>
            <w:gridSpan w:val="3"/>
          </w:tcPr>
          <w:p w14:paraId="5716C1E6" w14:textId="2B3F5E82" w:rsidR="00290F3C" w:rsidRPr="00055A3F" w:rsidRDefault="005553C0" w:rsidP="00AF1D5F">
            <w:pPr>
              <w:widowControl w:val="0"/>
              <w:spacing w:before="40" w:after="40" w:line="276" w:lineRule="auto"/>
              <w:rPr>
                <w:i/>
                <w:color w:val="FFFFFF" w:themeColor="background1"/>
                <w:sz w:val="26"/>
                <w:szCs w:val="26"/>
              </w:rPr>
            </w:pPr>
            <w:r w:rsidRPr="00055A3F">
              <w:rPr>
                <w:i/>
                <w:color w:val="FFFFFF" w:themeColor="background1"/>
                <w:sz w:val="26"/>
                <w:szCs w:val="26"/>
              </w:rPr>
              <w:t>2600109073</w:t>
            </w:r>
          </w:p>
        </w:tc>
      </w:tr>
      <w:tr w:rsidR="005553C0" w:rsidRPr="00AF1D5F" w14:paraId="5A557891" w14:textId="77777777" w:rsidTr="001A0EC7">
        <w:tc>
          <w:tcPr>
            <w:tcW w:w="2072" w:type="dxa"/>
          </w:tcPr>
          <w:p w14:paraId="2CBE7664" w14:textId="56D340D6" w:rsidR="005553C0" w:rsidRPr="00AF1D5F" w:rsidRDefault="005553C0" w:rsidP="00AF1D5F">
            <w:pPr>
              <w:widowControl w:val="0"/>
              <w:spacing w:before="40" w:after="40" w:line="276" w:lineRule="auto"/>
              <w:rPr>
                <w:sz w:val="26"/>
                <w:szCs w:val="26"/>
                <w:highlight w:val="green"/>
              </w:rPr>
            </w:pPr>
            <w:r w:rsidRPr="00AF1D5F">
              <w:rPr>
                <w:sz w:val="26"/>
                <w:szCs w:val="26"/>
                <w:highlight w:val="green"/>
              </w:rPr>
              <w:t>- ĐKKD số:</w:t>
            </w:r>
          </w:p>
        </w:tc>
        <w:tc>
          <w:tcPr>
            <w:tcW w:w="7392" w:type="dxa"/>
            <w:gridSpan w:val="3"/>
          </w:tcPr>
          <w:p w14:paraId="21D0979F" w14:textId="086DF94F" w:rsidR="005553C0" w:rsidRPr="00055A3F" w:rsidRDefault="005553C0" w:rsidP="00AF1D5F">
            <w:pPr>
              <w:widowControl w:val="0"/>
              <w:spacing w:before="40" w:after="40" w:line="276" w:lineRule="auto"/>
              <w:rPr>
                <w:i/>
                <w:color w:val="FFFFFF" w:themeColor="background1"/>
                <w:sz w:val="26"/>
                <w:szCs w:val="26"/>
              </w:rPr>
            </w:pPr>
            <w:r w:rsidRPr="00055A3F">
              <w:rPr>
                <w:i/>
                <w:color w:val="FFFFFF" w:themeColor="background1"/>
                <w:sz w:val="26"/>
                <w:szCs w:val="26"/>
              </w:rPr>
              <w:t>2600109073 do Sở Kế hoạch và đầu tư tỉnh Phú Thọ cấp lần đầu ngày 03/12/2010, thay đổi lần 7 ngày 03/02/2023</w:t>
            </w:r>
          </w:p>
        </w:tc>
      </w:tr>
      <w:tr w:rsidR="00055A3F" w:rsidRPr="00AF1D5F" w14:paraId="7D3ECAE9" w14:textId="77777777" w:rsidTr="001A0EC7">
        <w:trPr>
          <w:trHeight w:val="450"/>
        </w:trPr>
        <w:tc>
          <w:tcPr>
            <w:tcW w:w="2072" w:type="dxa"/>
          </w:tcPr>
          <w:p w14:paraId="3158E013" w14:textId="77777777" w:rsidR="00055A3F" w:rsidRPr="00AF1D5F" w:rsidRDefault="00055A3F" w:rsidP="00055A3F">
            <w:pPr>
              <w:widowControl w:val="0"/>
              <w:spacing w:before="40" w:after="40" w:line="276" w:lineRule="auto"/>
              <w:rPr>
                <w:sz w:val="26"/>
                <w:szCs w:val="26"/>
                <w:highlight w:val="green"/>
              </w:rPr>
            </w:pPr>
            <w:r w:rsidRPr="00AF1D5F">
              <w:rPr>
                <w:sz w:val="26"/>
                <w:szCs w:val="26"/>
                <w:highlight w:val="green"/>
              </w:rPr>
              <w:t>- Đại diện là ông:</w:t>
            </w:r>
          </w:p>
        </w:tc>
        <w:tc>
          <w:tcPr>
            <w:tcW w:w="2688" w:type="dxa"/>
          </w:tcPr>
          <w:p w14:paraId="39990D6C" w14:textId="670586FE" w:rsidR="00055A3F" w:rsidRPr="00055A3F" w:rsidRDefault="00055A3F" w:rsidP="00055A3F">
            <w:pPr>
              <w:widowControl w:val="0"/>
              <w:tabs>
                <w:tab w:val="num" w:pos="720"/>
                <w:tab w:val="num" w:pos="2443"/>
              </w:tabs>
              <w:spacing w:before="40" w:after="40" w:line="276" w:lineRule="auto"/>
              <w:rPr>
                <w:b/>
                <w:i/>
                <w:color w:val="FFFFFF" w:themeColor="background1"/>
                <w:sz w:val="26"/>
                <w:szCs w:val="26"/>
              </w:rPr>
            </w:pPr>
            <w:r w:rsidRPr="00055A3F">
              <w:rPr>
                <w:b/>
                <w:i/>
                <w:color w:val="FFFFFF" w:themeColor="background1"/>
                <w:sz w:val="26"/>
                <w:szCs w:val="26"/>
              </w:rPr>
              <w:t>Phạm Xuân Tú</w:t>
            </w:r>
          </w:p>
        </w:tc>
        <w:tc>
          <w:tcPr>
            <w:tcW w:w="1194" w:type="dxa"/>
          </w:tcPr>
          <w:p w14:paraId="3FA4BDE1" w14:textId="0DF8A57A" w:rsidR="00055A3F" w:rsidRPr="00055A3F" w:rsidRDefault="00055A3F" w:rsidP="00055A3F">
            <w:pPr>
              <w:widowControl w:val="0"/>
              <w:spacing w:before="40" w:after="40" w:line="276" w:lineRule="auto"/>
              <w:rPr>
                <w:i/>
                <w:color w:val="FFFFFF" w:themeColor="background1"/>
                <w:sz w:val="26"/>
                <w:szCs w:val="26"/>
              </w:rPr>
            </w:pPr>
            <w:r w:rsidRPr="00AF1D5F">
              <w:rPr>
                <w:sz w:val="26"/>
                <w:szCs w:val="26"/>
              </w:rPr>
              <w:t xml:space="preserve">Chức vụ: </w:t>
            </w:r>
          </w:p>
        </w:tc>
        <w:tc>
          <w:tcPr>
            <w:tcW w:w="3510" w:type="dxa"/>
          </w:tcPr>
          <w:p w14:paraId="2E152BD1" w14:textId="31A557B5" w:rsidR="00055A3F" w:rsidRPr="00055A3F" w:rsidRDefault="00055A3F" w:rsidP="00055A3F">
            <w:pPr>
              <w:widowControl w:val="0"/>
              <w:spacing w:before="40" w:after="40" w:line="276" w:lineRule="auto"/>
              <w:rPr>
                <w:i/>
                <w:color w:val="FFFFFF" w:themeColor="background1"/>
                <w:sz w:val="26"/>
                <w:szCs w:val="26"/>
              </w:rPr>
            </w:pPr>
            <w:r w:rsidRPr="00AF1D5F">
              <w:rPr>
                <w:sz w:val="26"/>
                <w:szCs w:val="26"/>
              </w:rPr>
              <w:t>Tổng Giám đốc</w:t>
            </w:r>
          </w:p>
        </w:tc>
      </w:tr>
    </w:tbl>
    <w:p w14:paraId="63F20D4C" w14:textId="15455CEC" w:rsidR="005553C0" w:rsidRPr="00AF1D5F" w:rsidRDefault="005553C0" w:rsidP="00AF1D5F">
      <w:pPr>
        <w:pStyle w:val="NormalWeb"/>
        <w:spacing w:before="80" w:beforeAutospacing="0" w:after="80" w:afterAutospacing="0" w:line="276" w:lineRule="auto"/>
        <w:ind w:firstLine="567"/>
        <w:jc w:val="both"/>
        <w:rPr>
          <w:spacing w:val="-4"/>
          <w:sz w:val="26"/>
          <w:szCs w:val="26"/>
          <w:lang w:val="vi-VN"/>
        </w:rPr>
      </w:pPr>
      <w:r w:rsidRPr="00AF1D5F">
        <w:rPr>
          <w:spacing w:val="-4"/>
          <w:sz w:val="26"/>
          <w:szCs w:val="26"/>
          <w:lang w:val="vi-VN"/>
        </w:rPr>
        <w:lastRenderedPageBreak/>
        <w:t xml:space="preserve">Hai Bên cùng thống nhất ký hợp đồng </w:t>
      </w:r>
      <w:r w:rsidRPr="00AF1D5F">
        <w:rPr>
          <w:spacing w:val="-4"/>
          <w:sz w:val="26"/>
          <w:szCs w:val="26"/>
        </w:rPr>
        <w:t xml:space="preserve">cung cấp dịch vụ </w:t>
      </w:r>
      <w:r w:rsidRPr="00AF1D5F">
        <w:rPr>
          <w:color w:val="FF0000"/>
          <w:sz w:val="26"/>
          <w:szCs w:val="26"/>
          <w:lang w:val="vi-VN"/>
        </w:rPr>
        <w:t>“</w:t>
      </w:r>
      <w:r w:rsidR="001B33BB" w:rsidRPr="00AF1D5F">
        <w:rPr>
          <w:i/>
          <w:iCs/>
          <w:color w:val="FF0000"/>
          <w:sz w:val="26"/>
          <w:szCs w:val="26"/>
        </w:rPr>
        <w:t>Tên gói thầu</w:t>
      </w:r>
      <w:r w:rsidRPr="00AF1D5F">
        <w:rPr>
          <w:sz w:val="26"/>
          <w:szCs w:val="26"/>
          <w:lang w:val="vi-VN"/>
        </w:rPr>
        <w:t>”</w:t>
      </w:r>
      <w:r w:rsidRPr="00AF1D5F">
        <w:rPr>
          <w:spacing w:val="-4"/>
          <w:sz w:val="26"/>
          <w:szCs w:val="26"/>
        </w:rPr>
        <w:t xml:space="preserve"> của Công ty cổ phần Supe phốt phát và Hoá chất Lâm Thao</w:t>
      </w:r>
      <w:r w:rsidRPr="00AF1D5F">
        <w:rPr>
          <w:bCs/>
          <w:spacing w:val="-4"/>
          <w:sz w:val="26"/>
          <w:szCs w:val="26"/>
        </w:rPr>
        <w:t xml:space="preserve">. </w:t>
      </w:r>
      <w:r w:rsidRPr="00AF1D5F">
        <w:rPr>
          <w:spacing w:val="-4"/>
          <w:sz w:val="26"/>
          <w:szCs w:val="26"/>
          <w:lang w:val="vi-VN"/>
        </w:rPr>
        <w:t>Cụ thể như sau:</w:t>
      </w:r>
    </w:p>
    <w:p w14:paraId="3598D22D" w14:textId="78887815" w:rsidR="001B33BB" w:rsidRPr="00AF1D5F" w:rsidRDefault="005553C0" w:rsidP="00AF1D5F">
      <w:pPr>
        <w:pStyle w:val="NormalWeb"/>
        <w:spacing w:before="0" w:beforeAutospacing="0" w:after="0" w:afterAutospacing="0" w:line="276" w:lineRule="auto"/>
        <w:rPr>
          <w:b/>
          <w:bCs/>
          <w:color w:val="0000FF"/>
          <w:sz w:val="26"/>
          <w:szCs w:val="26"/>
          <w:lang w:val="vi-VN"/>
        </w:rPr>
      </w:pPr>
      <w:r w:rsidRPr="00AF1D5F">
        <w:rPr>
          <w:b/>
          <w:color w:val="0000FF"/>
          <w:sz w:val="26"/>
          <w:szCs w:val="26"/>
          <w:lang w:val="vi-VN"/>
        </w:rPr>
        <w:t xml:space="preserve">Điều 1. </w:t>
      </w:r>
      <w:r w:rsidR="001B33BB" w:rsidRPr="00AF1D5F">
        <w:rPr>
          <w:b/>
          <w:bCs/>
          <w:color w:val="0000FF"/>
          <w:sz w:val="26"/>
          <w:szCs w:val="26"/>
          <w:lang w:val="vi-VN"/>
        </w:rPr>
        <w:t>Các định nghĩa và diễn giải</w:t>
      </w:r>
    </w:p>
    <w:p w14:paraId="42C3CE08" w14:textId="4C6108E8" w:rsidR="001B33BB" w:rsidRPr="00AF1D5F" w:rsidRDefault="001B33BB" w:rsidP="00AF1D5F">
      <w:pPr>
        <w:pStyle w:val="NormalWeb"/>
        <w:tabs>
          <w:tab w:val="left" w:pos="567"/>
        </w:tabs>
        <w:spacing w:before="0" w:beforeAutospacing="0" w:after="0" w:afterAutospacing="0" w:line="276" w:lineRule="auto"/>
        <w:rPr>
          <w:sz w:val="26"/>
          <w:szCs w:val="26"/>
          <w:lang w:val="vi-VN"/>
        </w:rPr>
      </w:pPr>
      <w:r w:rsidRPr="00AF1D5F">
        <w:rPr>
          <w:sz w:val="26"/>
          <w:szCs w:val="26"/>
          <w:lang w:val="vi-VN"/>
        </w:rPr>
        <w:t>Trong hợp đồng này các từ và cụm từ được hiểu như sau:</w:t>
      </w:r>
    </w:p>
    <w:p w14:paraId="0F233014"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Trong hợp đồng này, các từ ngữ dưới đây được hiểu như sau:</w:t>
      </w:r>
    </w:p>
    <w:p w14:paraId="53F81AF3" w14:textId="665C1093"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 xml:space="preserve">1.1. "Chủ đầu tư" là </w:t>
      </w:r>
      <w:r w:rsidR="00234078" w:rsidRPr="00AF1D5F">
        <w:rPr>
          <w:b/>
          <w:bCs/>
          <w:sz w:val="26"/>
          <w:szCs w:val="26"/>
          <w:lang w:val="vi-VN"/>
        </w:rPr>
        <w:t>Công ty cổ phần Supe phốt phát và Hoá chất Lâm Thao</w:t>
      </w:r>
      <w:r w:rsidRPr="00AF1D5F">
        <w:rPr>
          <w:sz w:val="26"/>
          <w:szCs w:val="26"/>
          <w:lang w:val="vi-VN"/>
        </w:rPr>
        <w:t>;</w:t>
      </w:r>
    </w:p>
    <w:p w14:paraId="702EB224"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1.2. "Hợp đồng" là thỏa thuận giữa Chủ đầu tư và Nhà thầu, thể hiện bằng văn bản, được hai bên ký kết, bao gồm cả phụ lục và tài liệu kèm theo;</w:t>
      </w:r>
    </w:p>
    <w:p w14:paraId="4A75156D" w14:textId="546E68D4" w:rsidR="001B33BB" w:rsidRPr="00AF1D5F" w:rsidRDefault="001B33BB" w:rsidP="00AF1D5F">
      <w:pPr>
        <w:tabs>
          <w:tab w:val="left" w:pos="9072"/>
        </w:tabs>
        <w:autoSpaceDE w:val="0"/>
        <w:autoSpaceDN w:val="0"/>
        <w:adjustRightInd w:val="0"/>
        <w:spacing w:before="60" w:after="60" w:line="276" w:lineRule="auto"/>
        <w:ind w:left="146" w:right="126"/>
        <w:rPr>
          <w:color w:val="FF0000"/>
          <w:sz w:val="26"/>
          <w:szCs w:val="26"/>
          <w:lang w:val="vi-VN"/>
        </w:rPr>
      </w:pPr>
      <w:r w:rsidRPr="00AF1D5F">
        <w:rPr>
          <w:sz w:val="26"/>
          <w:szCs w:val="26"/>
          <w:lang w:val="vi-VN"/>
        </w:rPr>
        <w:t xml:space="preserve">1.3. "Nhà thầu" là </w:t>
      </w:r>
      <w:r w:rsidR="00234078" w:rsidRPr="00AF1D5F">
        <w:rPr>
          <w:b/>
          <w:bCs/>
          <w:i/>
          <w:color w:val="FF0000"/>
          <w:sz w:val="26"/>
          <w:szCs w:val="26"/>
          <w:lang w:val="vi-VN"/>
        </w:rPr>
        <w:t>Tên Nhà thầu trúng thầu</w:t>
      </w:r>
      <w:r w:rsidRPr="00AF1D5F">
        <w:rPr>
          <w:b/>
          <w:bCs/>
          <w:i/>
          <w:color w:val="FF0000"/>
          <w:sz w:val="26"/>
          <w:szCs w:val="26"/>
          <w:lang w:val="vi-VN"/>
        </w:rPr>
        <w:t>;</w:t>
      </w:r>
    </w:p>
    <w:p w14:paraId="08C3C44D"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 xml:space="preserve">1.4. " Nhà thầu phụ" là tổ chức, cá nhân ký hợp đồng với Nhà thầu để tham gia thực hiện công việc phi tư vấn; </w:t>
      </w:r>
    </w:p>
    <w:p w14:paraId="594E7F4F"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1.5. "Tài liệu Hợp đồng" là các tài liệu được liệt kê trong Hợp đồng, bao gồm bất kỳ bản sửa đổi, bổ sung nào của Hợp đồng;</w:t>
      </w:r>
    </w:p>
    <w:p w14:paraId="3376E286"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1.6. "Giá hợp đồng" là tổng số tiền ghi trong hợp đồng cho việc cung cấp dịch vụ. Giá hợp đồng đã bao gồm tất cả các chi phí về thuế, phí, lệ phí (nếu có);</w:t>
      </w:r>
    </w:p>
    <w:p w14:paraId="72DD0CF0"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1.7. "Ngày" là ngày dương lịch; tháng là tháng dương lịch;</w:t>
      </w:r>
    </w:p>
    <w:p w14:paraId="2546405C"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1.8. "Dịch vụ phi tư vấn" bao gồm một hoặc một số hoạt động: logistics, bảo hiểm, quảng cáo, lắp đặt, nghiệm thu chạy thử, tổ chức đào tạo, bảo trì, bảo dưỡng, vẽ bản đồ và hoạt động khác không phải là dịch vụ tư vấn quy định tại khoản 5 Điều 4 của Luật Đấu thầu;</w:t>
      </w:r>
    </w:p>
    <w:p w14:paraId="131FD5ED" w14:textId="7777777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vi-VN"/>
        </w:rPr>
        <w:t xml:space="preserve">1.9. "Hoàn thành" là việc Nhà thầu hoàn tất các nội dung công việc theo các điều khoản và điều kiện quy định tại Hợp đồng; </w:t>
      </w:r>
    </w:p>
    <w:p w14:paraId="475EAA08" w14:textId="4CF18506" w:rsidR="001B33BB" w:rsidRPr="00AF1D5F" w:rsidRDefault="001B33BB" w:rsidP="00AF1D5F">
      <w:pPr>
        <w:tabs>
          <w:tab w:val="left" w:pos="9072"/>
        </w:tabs>
        <w:autoSpaceDE w:val="0"/>
        <w:autoSpaceDN w:val="0"/>
        <w:adjustRightInd w:val="0"/>
        <w:spacing w:before="60" w:after="60" w:line="276" w:lineRule="auto"/>
        <w:ind w:left="146" w:right="126"/>
        <w:jc w:val="both"/>
        <w:rPr>
          <w:i/>
          <w:color w:val="FF0000"/>
          <w:sz w:val="26"/>
          <w:szCs w:val="26"/>
          <w:lang w:val="sv-SE"/>
        </w:rPr>
      </w:pPr>
      <w:r w:rsidRPr="00AF1D5F">
        <w:rPr>
          <w:sz w:val="26"/>
          <w:szCs w:val="26"/>
          <w:lang w:val="vi-VN"/>
        </w:rPr>
        <w:t>1.10. “Địa điểm cung cấp dịch vụ” là</w:t>
      </w:r>
      <w:r w:rsidR="00234078" w:rsidRPr="00AF1D5F">
        <w:rPr>
          <w:sz w:val="26"/>
          <w:szCs w:val="26"/>
          <w:lang w:val="vi-VN"/>
        </w:rPr>
        <w:t xml:space="preserve">: </w:t>
      </w:r>
      <w:r w:rsidR="00234078" w:rsidRPr="00AF1D5F">
        <w:rPr>
          <w:i/>
          <w:color w:val="FF0000"/>
          <w:sz w:val="26"/>
          <w:szCs w:val="26"/>
          <w:lang w:val="sv-SE"/>
        </w:rPr>
        <w:t>Tại Công ty cổ phần Supe Phốt phát và Hóa chấ</w:t>
      </w:r>
      <w:r w:rsidR="002D5DA0">
        <w:rPr>
          <w:i/>
          <w:color w:val="FF0000"/>
          <w:sz w:val="26"/>
          <w:szCs w:val="26"/>
          <w:lang w:val="sv-SE"/>
        </w:rPr>
        <w:t>t Lâm Thao</w:t>
      </w:r>
      <w:r w:rsidRPr="00AF1D5F">
        <w:rPr>
          <w:i/>
          <w:color w:val="FF0000"/>
          <w:sz w:val="26"/>
          <w:szCs w:val="26"/>
          <w:highlight w:val="yellow"/>
          <w:lang w:val="sv-SE"/>
        </w:rPr>
        <w:t>;</w:t>
      </w:r>
    </w:p>
    <w:p w14:paraId="15ADD2F2" w14:textId="52A2DD0A"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sv-SE"/>
        </w:rPr>
      </w:pPr>
      <w:r w:rsidRPr="00AF1D5F">
        <w:rPr>
          <w:sz w:val="26"/>
          <w:szCs w:val="26"/>
          <w:lang w:val="sv-SE"/>
        </w:rPr>
        <w:t>1.11. “Bên” là Chủ đầu tư hoặc Nhà thầu, tùy từng trường hợp.</w:t>
      </w:r>
    </w:p>
    <w:p w14:paraId="419F9C4D" w14:textId="47D70DB7" w:rsidR="001B33BB" w:rsidRPr="00AF1D5F" w:rsidRDefault="001B33BB" w:rsidP="00AF1D5F">
      <w:pPr>
        <w:tabs>
          <w:tab w:val="left" w:pos="9072"/>
        </w:tabs>
        <w:autoSpaceDE w:val="0"/>
        <w:autoSpaceDN w:val="0"/>
        <w:adjustRightInd w:val="0"/>
        <w:spacing w:before="60" w:after="60" w:line="276" w:lineRule="auto"/>
        <w:ind w:left="146" w:right="126"/>
        <w:rPr>
          <w:sz w:val="26"/>
          <w:szCs w:val="26"/>
          <w:lang w:val="vi-VN"/>
        </w:rPr>
      </w:pPr>
      <w:r w:rsidRPr="00AF1D5F">
        <w:rPr>
          <w:sz w:val="26"/>
          <w:szCs w:val="26"/>
          <w:lang w:val="pl-PL"/>
        </w:rPr>
        <w:t>1.12. “Thời gian thực hiện hợp đồng” được tính từ ngày hợp đồng có hiệu lực cho đến khi các bên đã hoàn thành các nghĩa vụ theo hợp đồng đã ký.</w:t>
      </w:r>
    </w:p>
    <w:p w14:paraId="5EBD7B06" w14:textId="41BA26F1" w:rsidR="005553C0" w:rsidRPr="00AF1D5F" w:rsidRDefault="005553C0"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2. </w:t>
      </w:r>
      <w:r w:rsidR="00234078" w:rsidRPr="00AF1D5F">
        <w:rPr>
          <w:b/>
          <w:color w:val="0000FF"/>
          <w:sz w:val="26"/>
          <w:szCs w:val="26"/>
          <w:lang w:val="vi-VN"/>
        </w:rPr>
        <w:t>Tài liệu hợp đồng và</w:t>
      </w:r>
      <w:r w:rsidR="00234078" w:rsidRPr="00AF1D5F" w:rsidDel="00890B83">
        <w:rPr>
          <w:b/>
          <w:color w:val="0000FF"/>
          <w:sz w:val="26"/>
          <w:szCs w:val="26"/>
          <w:lang w:val="vi-VN"/>
        </w:rPr>
        <w:t xml:space="preserve"> </w:t>
      </w:r>
      <w:r w:rsidR="00234078" w:rsidRPr="00AF1D5F">
        <w:rPr>
          <w:b/>
          <w:color w:val="0000FF"/>
          <w:sz w:val="26"/>
          <w:szCs w:val="26"/>
          <w:lang w:val="vi-VN"/>
        </w:rPr>
        <w:t>thứ tự ưu tiên</w:t>
      </w:r>
    </w:p>
    <w:p w14:paraId="330287F5" w14:textId="77777777" w:rsidR="00234078" w:rsidRPr="00AF1D5F" w:rsidRDefault="00234078" w:rsidP="00AF1D5F">
      <w:pPr>
        <w:pStyle w:val="NormalWeb"/>
        <w:tabs>
          <w:tab w:val="left" w:pos="993"/>
        </w:tabs>
        <w:spacing w:before="0" w:beforeAutospacing="0" w:after="0" w:afterAutospacing="0" w:line="276" w:lineRule="auto"/>
        <w:jc w:val="both"/>
        <w:rPr>
          <w:color w:val="FF0000"/>
          <w:sz w:val="26"/>
          <w:szCs w:val="26"/>
          <w:lang w:val="vi-VN"/>
        </w:rPr>
      </w:pPr>
      <w:r w:rsidRPr="00AF1D5F">
        <w:rPr>
          <w:color w:val="FF0000"/>
          <w:sz w:val="26"/>
          <w:szCs w:val="26"/>
          <w:lang w:val="vi-VN"/>
        </w:rPr>
        <w:t>Các tài liệu cấu thành hợp đồng được sắp xếp theo thứ tự ưu tiên sau đây:</w:t>
      </w:r>
    </w:p>
    <w:p w14:paraId="0350C38E" w14:textId="57CF1C3E" w:rsidR="00566F0F" w:rsidRPr="00AF1D5F" w:rsidRDefault="005553C0" w:rsidP="00AF1D5F">
      <w:pPr>
        <w:pStyle w:val="NormalWeb"/>
        <w:numPr>
          <w:ilvl w:val="1"/>
          <w:numId w:val="29"/>
        </w:numPr>
        <w:tabs>
          <w:tab w:val="left" w:pos="567"/>
        </w:tabs>
        <w:spacing w:before="80" w:beforeAutospacing="0" w:after="80" w:afterAutospacing="0" w:line="276" w:lineRule="auto"/>
        <w:ind w:hanging="938"/>
        <w:jc w:val="both"/>
        <w:rPr>
          <w:sz w:val="26"/>
          <w:szCs w:val="26"/>
          <w:lang w:val="vi-VN"/>
        </w:rPr>
      </w:pPr>
      <w:r w:rsidRPr="00AF1D5F">
        <w:rPr>
          <w:sz w:val="26"/>
          <w:szCs w:val="26"/>
          <w:lang w:val="vi-VN"/>
        </w:rPr>
        <w:t xml:space="preserve"> </w:t>
      </w:r>
      <w:r w:rsidR="00566F0F" w:rsidRPr="00AF1D5F">
        <w:rPr>
          <w:sz w:val="26"/>
          <w:szCs w:val="26"/>
          <w:lang w:val="vi-VN"/>
        </w:rPr>
        <w:t>Văn bản hợp đồng (kèm theo bảng giá cùng các Phụ lục khác);</w:t>
      </w:r>
    </w:p>
    <w:p w14:paraId="4C6ACCE4" w14:textId="77777777" w:rsidR="00566F0F" w:rsidRPr="00AF1D5F" w:rsidRDefault="00566F0F" w:rsidP="00AF1D5F">
      <w:pPr>
        <w:pStyle w:val="NormalWeb"/>
        <w:numPr>
          <w:ilvl w:val="1"/>
          <w:numId w:val="29"/>
        </w:numPr>
        <w:tabs>
          <w:tab w:val="left" w:pos="567"/>
        </w:tabs>
        <w:spacing w:before="80" w:beforeAutospacing="0" w:after="80" w:afterAutospacing="0" w:line="276" w:lineRule="auto"/>
        <w:ind w:hanging="938"/>
        <w:jc w:val="both"/>
        <w:rPr>
          <w:sz w:val="26"/>
          <w:szCs w:val="26"/>
          <w:lang w:val="vi-VN"/>
        </w:rPr>
      </w:pPr>
      <w:r w:rsidRPr="00AF1D5F">
        <w:rPr>
          <w:sz w:val="26"/>
          <w:szCs w:val="26"/>
          <w:lang w:val="vi-VN"/>
        </w:rPr>
        <w:t>Biên bản thương thảo hợp đồng;</w:t>
      </w:r>
      <w:bookmarkStart w:id="0" w:name="_Hlk105357765"/>
    </w:p>
    <w:p w14:paraId="38432A69" w14:textId="77777777" w:rsidR="00566F0F" w:rsidRPr="00AF1D5F" w:rsidRDefault="00566F0F" w:rsidP="00AF1D5F">
      <w:pPr>
        <w:pStyle w:val="NormalWeb"/>
        <w:numPr>
          <w:ilvl w:val="1"/>
          <w:numId w:val="29"/>
        </w:numPr>
        <w:tabs>
          <w:tab w:val="left" w:pos="567"/>
        </w:tabs>
        <w:spacing w:before="80" w:beforeAutospacing="0" w:after="80" w:afterAutospacing="0" w:line="276" w:lineRule="auto"/>
        <w:ind w:hanging="938"/>
        <w:jc w:val="both"/>
        <w:rPr>
          <w:sz w:val="26"/>
          <w:szCs w:val="26"/>
          <w:lang w:val="vi-VN"/>
        </w:rPr>
      </w:pPr>
      <w:r w:rsidRPr="00AF1D5F">
        <w:rPr>
          <w:sz w:val="26"/>
          <w:szCs w:val="26"/>
          <w:lang w:val="vi-VN"/>
        </w:rPr>
        <w:t>Quyết định phê duyệt kết quả lựa chọn nhà thầu;</w:t>
      </w:r>
      <w:bookmarkEnd w:id="0"/>
    </w:p>
    <w:p w14:paraId="03BED7FD" w14:textId="77777777" w:rsidR="00566F0F" w:rsidRPr="00AF1D5F" w:rsidRDefault="00566F0F" w:rsidP="00AF1D5F">
      <w:pPr>
        <w:pStyle w:val="NormalWeb"/>
        <w:numPr>
          <w:ilvl w:val="1"/>
          <w:numId w:val="29"/>
        </w:numPr>
        <w:tabs>
          <w:tab w:val="left" w:pos="567"/>
        </w:tabs>
        <w:spacing w:before="80" w:beforeAutospacing="0" w:after="80" w:afterAutospacing="0" w:line="276" w:lineRule="auto"/>
        <w:ind w:hanging="938"/>
        <w:jc w:val="both"/>
        <w:rPr>
          <w:sz w:val="26"/>
          <w:szCs w:val="26"/>
          <w:lang w:val="vi-VN"/>
        </w:rPr>
      </w:pPr>
      <w:r w:rsidRPr="00AF1D5F">
        <w:rPr>
          <w:sz w:val="26"/>
          <w:szCs w:val="26"/>
          <w:lang w:val="vi-VN"/>
        </w:rPr>
        <w:t>E-HSDT của Nhà thầu;</w:t>
      </w:r>
    </w:p>
    <w:p w14:paraId="4B70B038" w14:textId="77777777" w:rsidR="00566F0F" w:rsidRPr="00AF1D5F" w:rsidRDefault="00566F0F" w:rsidP="00AF1D5F">
      <w:pPr>
        <w:pStyle w:val="NormalWeb"/>
        <w:numPr>
          <w:ilvl w:val="1"/>
          <w:numId w:val="29"/>
        </w:numPr>
        <w:tabs>
          <w:tab w:val="left" w:pos="567"/>
        </w:tabs>
        <w:spacing w:before="80" w:beforeAutospacing="0" w:after="80" w:afterAutospacing="0" w:line="276" w:lineRule="auto"/>
        <w:ind w:hanging="938"/>
        <w:jc w:val="both"/>
        <w:rPr>
          <w:sz w:val="26"/>
          <w:szCs w:val="26"/>
          <w:lang w:val="vi-VN"/>
        </w:rPr>
      </w:pPr>
      <w:r w:rsidRPr="00AF1D5F">
        <w:rPr>
          <w:sz w:val="26"/>
          <w:szCs w:val="26"/>
          <w:lang w:val="vi-VN"/>
        </w:rPr>
        <w:t>E-HSMT của Chủ đầu tư;</w:t>
      </w:r>
    </w:p>
    <w:p w14:paraId="3D252DBC" w14:textId="77777777" w:rsidR="00566F0F" w:rsidRPr="00AF1D5F" w:rsidRDefault="00566F0F" w:rsidP="00AF1D5F">
      <w:pPr>
        <w:pStyle w:val="NormalWeb"/>
        <w:numPr>
          <w:ilvl w:val="1"/>
          <w:numId w:val="29"/>
        </w:numPr>
        <w:tabs>
          <w:tab w:val="left" w:pos="567"/>
        </w:tabs>
        <w:spacing w:before="80" w:beforeAutospacing="0" w:after="80" w:afterAutospacing="0" w:line="276" w:lineRule="auto"/>
        <w:ind w:hanging="938"/>
        <w:jc w:val="both"/>
        <w:rPr>
          <w:sz w:val="26"/>
          <w:szCs w:val="26"/>
          <w:lang w:val="vi-VN"/>
        </w:rPr>
      </w:pPr>
      <w:r w:rsidRPr="00AF1D5F">
        <w:rPr>
          <w:sz w:val="26"/>
          <w:szCs w:val="26"/>
          <w:lang w:val="vi-VN"/>
        </w:rPr>
        <w:t xml:space="preserve">Các tài liệu kèm theo khác (nếu có). </w:t>
      </w:r>
    </w:p>
    <w:p w14:paraId="095DBE20" w14:textId="1E57DFD3" w:rsidR="005553C0" w:rsidRPr="00AF1D5F" w:rsidRDefault="005553C0"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3. </w:t>
      </w:r>
      <w:r w:rsidR="00234078" w:rsidRPr="00AF1D5F">
        <w:rPr>
          <w:b/>
          <w:color w:val="0000FF"/>
          <w:sz w:val="26"/>
          <w:szCs w:val="26"/>
          <w:lang w:val="vi-VN"/>
        </w:rPr>
        <w:t>Luật và ngôn ngữ</w:t>
      </w:r>
    </w:p>
    <w:p w14:paraId="30768400" w14:textId="77777777" w:rsidR="00234078" w:rsidRPr="00AF1D5F" w:rsidRDefault="00234078" w:rsidP="00AF1D5F">
      <w:pPr>
        <w:tabs>
          <w:tab w:val="left" w:pos="9072"/>
        </w:tabs>
        <w:autoSpaceDE w:val="0"/>
        <w:autoSpaceDN w:val="0"/>
        <w:adjustRightInd w:val="0"/>
        <w:spacing w:before="60" w:after="60" w:line="276" w:lineRule="auto"/>
        <w:ind w:left="146" w:right="126"/>
        <w:jc w:val="both"/>
        <w:rPr>
          <w:color w:val="FF0000"/>
          <w:sz w:val="26"/>
          <w:szCs w:val="26"/>
          <w:lang w:val="vi-VN"/>
        </w:rPr>
      </w:pPr>
      <w:r w:rsidRPr="00AF1D5F">
        <w:rPr>
          <w:color w:val="FF0000"/>
          <w:sz w:val="26"/>
          <w:szCs w:val="26"/>
          <w:lang w:val="vi-VN"/>
        </w:rPr>
        <w:t>3.1. Luật điều chỉnh hợp đồng là luật Việt Nam;</w:t>
      </w:r>
    </w:p>
    <w:p w14:paraId="2C3267B6" w14:textId="4DB2D1F6" w:rsidR="00234078" w:rsidRPr="00AF1D5F" w:rsidRDefault="00234078" w:rsidP="00AF1D5F">
      <w:pPr>
        <w:tabs>
          <w:tab w:val="left" w:pos="9072"/>
        </w:tabs>
        <w:autoSpaceDE w:val="0"/>
        <w:autoSpaceDN w:val="0"/>
        <w:adjustRightInd w:val="0"/>
        <w:spacing w:before="60" w:after="60" w:line="276" w:lineRule="auto"/>
        <w:ind w:left="146" w:right="126"/>
        <w:jc w:val="both"/>
        <w:rPr>
          <w:color w:val="FF0000"/>
          <w:sz w:val="26"/>
          <w:szCs w:val="26"/>
          <w:lang w:val="vi-VN"/>
        </w:rPr>
      </w:pPr>
      <w:r w:rsidRPr="00AF1D5F">
        <w:rPr>
          <w:color w:val="FF0000"/>
          <w:sz w:val="26"/>
          <w:szCs w:val="26"/>
          <w:lang w:val="vi-VN"/>
        </w:rPr>
        <w:t>3.2. Ngôn ngữ của hợp đồng là tiếng Việt.</w:t>
      </w:r>
    </w:p>
    <w:p w14:paraId="45638602" w14:textId="59F2AD12" w:rsidR="00234078" w:rsidRPr="00AF1D5F" w:rsidRDefault="005553C0"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4. </w:t>
      </w:r>
      <w:r w:rsidR="00721DE6" w:rsidRPr="00AF1D5F">
        <w:rPr>
          <w:b/>
          <w:color w:val="0000FF"/>
          <w:sz w:val="26"/>
          <w:szCs w:val="26"/>
          <w:lang w:val="vi-VN"/>
        </w:rPr>
        <w:t>Thông báo</w:t>
      </w:r>
    </w:p>
    <w:p w14:paraId="7C957F05" w14:textId="3CAAEDC7" w:rsidR="00721DE6" w:rsidRPr="00AF1D5F" w:rsidRDefault="00721DE6" w:rsidP="00AF1D5F">
      <w:pPr>
        <w:tabs>
          <w:tab w:val="left" w:pos="9072"/>
        </w:tabs>
        <w:autoSpaceDE w:val="0"/>
        <w:autoSpaceDN w:val="0"/>
        <w:adjustRightInd w:val="0"/>
        <w:spacing w:before="60" w:after="60" w:line="276" w:lineRule="auto"/>
        <w:ind w:left="146" w:right="126"/>
        <w:jc w:val="both"/>
        <w:rPr>
          <w:sz w:val="26"/>
          <w:szCs w:val="26"/>
          <w:lang w:val="vi-VN"/>
        </w:rPr>
      </w:pPr>
      <w:r w:rsidRPr="00AF1D5F">
        <w:rPr>
          <w:sz w:val="26"/>
          <w:szCs w:val="26"/>
          <w:lang w:val="vi-VN"/>
        </w:rPr>
        <w:lastRenderedPageBreak/>
        <w:t>4.1. Bất cứ thông báo nào của một bên gửi cho bên kia liên quan đến hợp đồng phải được thể hiện bằng văn bản. Thuật ngữ “bằng văn bản” có nghĩa là hình thức truyền đạt thông tin dưới dạng viết và có bằng chứng về việc tiếp nhận thông tin.</w:t>
      </w:r>
    </w:p>
    <w:p w14:paraId="68BF24F8" w14:textId="77777777" w:rsidR="00721DE6" w:rsidRPr="00AF1D5F" w:rsidRDefault="00721DE6" w:rsidP="00AF1D5F">
      <w:pPr>
        <w:tabs>
          <w:tab w:val="left" w:pos="1540"/>
          <w:tab w:val="left" w:pos="9072"/>
        </w:tabs>
        <w:autoSpaceDE w:val="0"/>
        <w:autoSpaceDN w:val="0"/>
        <w:adjustRightInd w:val="0"/>
        <w:spacing w:line="276" w:lineRule="auto"/>
        <w:ind w:left="87" w:right="142"/>
        <w:jc w:val="both"/>
        <w:rPr>
          <w:sz w:val="26"/>
          <w:szCs w:val="26"/>
          <w:lang w:val="vi-VN"/>
        </w:rPr>
      </w:pPr>
      <w:r w:rsidRPr="00AF1D5F">
        <w:rPr>
          <w:sz w:val="26"/>
          <w:szCs w:val="26"/>
          <w:lang w:val="vi-VN"/>
        </w:rPr>
        <w:t xml:space="preserve">Các thông báo cần gửi về Chủ đầu tư theo địa chỉ dưới đây: </w:t>
      </w:r>
    </w:p>
    <w:p w14:paraId="0470AF7B" w14:textId="2B76FAE4" w:rsidR="00721DE6" w:rsidRPr="00AF1D5F" w:rsidRDefault="00CD36F1" w:rsidP="00AF1D5F">
      <w:pPr>
        <w:autoSpaceDE w:val="0"/>
        <w:autoSpaceDN w:val="0"/>
        <w:adjustRightInd w:val="0"/>
        <w:spacing w:before="60" w:after="60" w:line="276" w:lineRule="auto"/>
        <w:ind w:left="146" w:right="126"/>
        <w:jc w:val="both"/>
        <w:rPr>
          <w:sz w:val="26"/>
          <w:szCs w:val="26"/>
          <w:lang w:val="sv-SE"/>
        </w:rPr>
      </w:pPr>
      <w:r w:rsidRPr="00AF1D5F">
        <w:rPr>
          <w:sz w:val="26"/>
          <w:szCs w:val="26"/>
          <w:lang w:val="sv-SE"/>
        </w:rPr>
        <w:tab/>
      </w:r>
      <w:r w:rsidR="00721DE6" w:rsidRPr="00AF1D5F">
        <w:rPr>
          <w:sz w:val="26"/>
          <w:szCs w:val="26"/>
          <w:lang w:val="sv-SE"/>
        </w:rPr>
        <w:t>Công ty cổ phần Supe phốt phát và Hoá chất Lâm Thao.</w:t>
      </w:r>
    </w:p>
    <w:p w14:paraId="073EE1AB" w14:textId="5F907DA7" w:rsidR="00CD36F1" w:rsidRPr="00AF1D5F" w:rsidRDefault="00CD36F1" w:rsidP="00AF1D5F">
      <w:pPr>
        <w:widowControl w:val="0"/>
        <w:spacing w:before="40" w:after="40" w:line="276" w:lineRule="auto"/>
        <w:jc w:val="both"/>
        <w:rPr>
          <w:sz w:val="26"/>
          <w:szCs w:val="26"/>
          <w:lang w:val="sv-SE"/>
        </w:rPr>
      </w:pPr>
      <w:r w:rsidRPr="00AF1D5F">
        <w:rPr>
          <w:sz w:val="26"/>
          <w:szCs w:val="26"/>
          <w:lang w:val="sv-SE"/>
        </w:rPr>
        <w:tab/>
        <w:t>Địa chỉ: Khu Phương Lai, thị trấn Lâm Thao, huyện Lâm Thao, tỉnh Phú Thọ</w:t>
      </w:r>
    </w:p>
    <w:p w14:paraId="4DE66467" w14:textId="0357035F" w:rsidR="00721DE6" w:rsidRPr="00AF1D5F" w:rsidRDefault="00721DE6" w:rsidP="00AF1D5F">
      <w:pPr>
        <w:tabs>
          <w:tab w:val="left" w:pos="9072"/>
        </w:tabs>
        <w:autoSpaceDE w:val="0"/>
        <w:autoSpaceDN w:val="0"/>
        <w:adjustRightInd w:val="0"/>
        <w:spacing w:before="60" w:after="60" w:line="276" w:lineRule="auto"/>
        <w:ind w:left="146" w:right="126"/>
        <w:jc w:val="both"/>
        <w:rPr>
          <w:sz w:val="26"/>
          <w:szCs w:val="26"/>
          <w:lang w:val="sv-SE"/>
        </w:rPr>
      </w:pPr>
      <w:r w:rsidRPr="00AF1D5F">
        <w:rPr>
          <w:sz w:val="26"/>
          <w:szCs w:val="26"/>
          <w:lang w:val="sv-SE"/>
        </w:rPr>
        <w:t>4.2. Thông báo của một bên sẽ được coi là có hiệu lực kể từ ngày bên kia nhận được hoặc theo ngày hiệu lực nêu trong thông báo, tùy theo ngày nào đến muộn hơn.</w:t>
      </w:r>
    </w:p>
    <w:p w14:paraId="3C290411" w14:textId="0850A3A8" w:rsidR="00CD36F1" w:rsidRPr="00AF1D5F" w:rsidRDefault="00CD36F1"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5. Bảo đảm thực hiện hợp đồng</w:t>
      </w:r>
    </w:p>
    <w:p w14:paraId="7FFE7958" w14:textId="77777777" w:rsidR="00CD36F1" w:rsidRPr="00AF1D5F" w:rsidRDefault="00CD36F1" w:rsidP="00AF1D5F">
      <w:pPr>
        <w:tabs>
          <w:tab w:val="left" w:pos="742"/>
          <w:tab w:val="left" w:pos="1100"/>
          <w:tab w:val="left" w:pos="7009"/>
        </w:tabs>
        <w:overflowPunct w:val="0"/>
        <w:autoSpaceDE w:val="0"/>
        <w:autoSpaceDN w:val="0"/>
        <w:adjustRightInd w:val="0"/>
        <w:spacing w:line="276" w:lineRule="auto"/>
        <w:ind w:left="175" w:right="138" w:firstLine="7"/>
        <w:jc w:val="both"/>
        <w:textAlignment w:val="baseline"/>
        <w:rPr>
          <w:spacing w:val="-2"/>
          <w:sz w:val="26"/>
          <w:szCs w:val="26"/>
          <w:lang w:val="vi-VN"/>
        </w:rPr>
      </w:pPr>
      <w:r w:rsidRPr="00AF1D5F">
        <w:rPr>
          <w:sz w:val="26"/>
          <w:szCs w:val="26"/>
          <w:lang w:val="vi-VN"/>
        </w:rPr>
        <w:t xml:space="preserve">5.1. Bảo đảm thực hiện hợp đồng phải được nộp lên Chủ đầu tư không muộn hơn ngày quy định tại Thư chấp thuận E-HSDT và trao hợp đồng. Bảo đảm thực hiện hợp đồng được thực hiện </w:t>
      </w:r>
      <w:r w:rsidRPr="00AF1D5F">
        <w:rPr>
          <w:spacing w:val="-2"/>
          <w:sz w:val="26"/>
          <w:szCs w:val="26"/>
          <w:lang w:val="vi-VN"/>
        </w:rPr>
        <w:t>bằng một hoặc các hình thức sau:</w:t>
      </w:r>
    </w:p>
    <w:p w14:paraId="60821292" w14:textId="77777777" w:rsidR="00CD36F1" w:rsidRPr="00AF1D5F" w:rsidRDefault="00CD36F1" w:rsidP="00AF1D5F">
      <w:pPr>
        <w:tabs>
          <w:tab w:val="left" w:pos="742"/>
          <w:tab w:val="left" w:pos="1100"/>
          <w:tab w:val="left" w:pos="7009"/>
        </w:tabs>
        <w:overflowPunct w:val="0"/>
        <w:autoSpaceDE w:val="0"/>
        <w:autoSpaceDN w:val="0"/>
        <w:adjustRightInd w:val="0"/>
        <w:spacing w:line="276" w:lineRule="auto"/>
        <w:ind w:left="175" w:right="138" w:firstLine="7"/>
        <w:jc w:val="both"/>
        <w:textAlignment w:val="baseline"/>
        <w:rPr>
          <w:spacing w:val="-4"/>
          <w:sz w:val="26"/>
          <w:szCs w:val="26"/>
          <w:lang w:val="vi-VN"/>
        </w:rPr>
      </w:pPr>
      <w:r w:rsidRPr="00AF1D5F">
        <w:rPr>
          <w:spacing w:val="-4"/>
          <w:sz w:val="26"/>
          <w:szCs w:val="26"/>
          <w:lang w:val="vi-VN"/>
        </w:rPr>
        <w:t>a) Đặt cọc bằng Séc bảo chi đối với bảo đảm thực hiện hợp đồng có giá trị dưới 50 triệu đồng và thời gian có hiệu lực của Séc bảo chi phù hợp với thời gian thực hiện gói thầu;</w:t>
      </w:r>
    </w:p>
    <w:p w14:paraId="790F42C7" w14:textId="77777777" w:rsidR="00CD36F1" w:rsidRPr="00AF1D5F" w:rsidRDefault="00CD36F1" w:rsidP="00AF1D5F">
      <w:pPr>
        <w:tabs>
          <w:tab w:val="left" w:pos="742"/>
          <w:tab w:val="left" w:pos="1100"/>
          <w:tab w:val="left" w:pos="7009"/>
        </w:tabs>
        <w:overflowPunct w:val="0"/>
        <w:autoSpaceDE w:val="0"/>
        <w:autoSpaceDN w:val="0"/>
        <w:adjustRightInd w:val="0"/>
        <w:spacing w:line="276" w:lineRule="auto"/>
        <w:ind w:left="175" w:right="138" w:firstLine="7"/>
        <w:jc w:val="both"/>
        <w:textAlignment w:val="baseline"/>
        <w:rPr>
          <w:spacing w:val="-2"/>
          <w:sz w:val="26"/>
          <w:szCs w:val="26"/>
          <w:lang w:val="vi-VN"/>
        </w:rPr>
      </w:pPr>
      <w:r w:rsidRPr="00AF1D5F">
        <w:rPr>
          <w:spacing w:val="-4"/>
          <w:sz w:val="26"/>
          <w:szCs w:val="26"/>
          <w:lang w:val="vi-VN"/>
        </w:rPr>
        <w:t xml:space="preserve">b) Nộp </w:t>
      </w:r>
      <w:r w:rsidRPr="00AF1D5F">
        <w:rPr>
          <w:spacing w:val="-2"/>
          <w:sz w:val="26"/>
          <w:szCs w:val="26"/>
          <w:lang w:val="vi-VN"/>
        </w:rPr>
        <w:t>thư bảo lãnh của tổ chức tín dụng trong nước, chi nhánh ngân hàng nước ngoài được thành lập theo pháp luật Việt Nam;</w:t>
      </w:r>
    </w:p>
    <w:p w14:paraId="5981C108" w14:textId="77777777" w:rsidR="00CD36F1" w:rsidRPr="00AF1D5F" w:rsidRDefault="00CD36F1" w:rsidP="00AF1D5F">
      <w:pPr>
        <w:tabs>
          <w:tab w:val="left" w:pos="742"/>
          <w:tab w:val="left" w:pos="1100"/>
          <w:tab w:val="left" w:pos="7009"/>
        </w:tabs>
        <w:overflowPunct w:val="0"/>
        <w:autoSpaceDE w:val="0"/>
        <w:autoSpaceDN w:val="0"/>
        <w:adjustRightInd w:val="0"/>
        <w:spacing w:line="276" w:lineRule="auto"/>
        <w:ind w:left="175" w:right="138" w:firstLine="7"/>
        <w:jc w:val="both"/>
        <w:textAlignment w:val="baseline"/>
        <w:rPr>
          <w:spacing w:val="-2"/>
          <w:sz w:val="26"/>
          <w:szCs w:val="26"/>
          <w:lang w:val="vi-VN"/>
        </w:rPr>
      </w:pPr>
      <w:r w:rsidRPr="00AF1D5F">
        <w:rPr>
          <w:spacing w:val="-2"/>
          <w:sz w:val="26"/>
          <w:szCs w:val="26"/>
          <w:lang w:val="vi-VN"/>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61D729BE" w14:textId="77777777" w:rsidR="00CD36F1" w:rsidRPr="00AF1D5F" w:rsidRDefault="00CD36F1" w:rsidP="00AF1D5F">
      <w:pPr>
        <w:tabs>
          <w:tab w:val="left" w:pos="742"/>
          <w:tab w:val="left" w:pos="1100"/>
          <w:tab w:val="left" w:pos="7009"/>
        </w:tabs>
        <w:overflowPunct w:val="0"/>
        <w:autoSpaceDE w:val="0"/>
        <w:autoSpaceDN w:val="0"/>
        <w:adjustRightInd w:val="0"/>
        <w:spacing w:line="276" w:lineRule="auto"/>
        <w:ind w:left="175" w:right="138" w:firstLine="7"/>
        <w:jc w:val="both"/>
        <w:textAlignment w:val="baseline"/>
        <w:rPr>
          <w:spacing w:val="-2"/>
          <w:sz w:val="26"/>
          <w:szCs w:val="26"/>
          <w:lang w:val="vi-VN"/>
        </w:rPr>
      </w:pPr>
      <w:r w:rsidRPr="00AF1D5F">
        <w:rPr>
          <w:spacing w:val="-2"/>
          <w:sz w:val="26"/>
          <w:szCs w:val="26"/>
          <w:lang w:val="vi-VN"/>
        </w:rPr>
        <w:t xml:space="preserve">Bảo đảm thực hiện hợp đồng theo quy định tại điểm b và điểm c Mục này là bảo đảm không có điều kiện (trả tiền khi có yêu cầu), theo mẫu quy định tại Chương VIII hoặc một mẫu khác được Chủ đầu tư  chấp thuận. </w:t>
      </w:r>
    </w:p>
    <w:p w14:paraId="0A1941AA" w14:textId="5580E549" w:rsidR="00CD36F1" w:rsidRPr="00AF1D5F" w:rsidRDefault="00CD36F1" w:rsidP="00AF1D5F">
      <w:pPr>
        <w:tabs>
          <w:tab w:val="left" w:pos="1540"/>
          <w:tab w:val="left" w:pos="9072"/>
        </w:tabs>
        <w:autoSpaceDE w:val="0"/>
        <w:autoSpaceDN w:val="0"/>
        <w:adjustRightInd w:val="0"/>
        <w:spacing w:line="276" w:lineRule="auto"/>
        <w:ind w:left="87" w:right="142"/>
        <w:jc w:val="both"/>
        <w:rPr>
          <w:sz w:val="26"/>
          <w:szCs w:val="26"/>
          <w:lang w:val="vi-VN"/>
        </w:rPr>
      </w:pPr>
      <w:r w:rsidRPr="00AF1D5F">
        <w:rPr>
          <w:spacing w:val="-2"/>
          <w:sz w:val="26"/>
          <w:szCs w:val="26"/>
          <w:lang w:val="vi-VN"/>
        </w:rPr>
        <w:t xml:space="preserve">5.2. </w:t>
      </w:r>
      <w:r w:rsidRPr="00AF1D5F">
        <w:rPr>
          <w:sz w:val="26"/>
          <w:szCs w:val="26"/>
          <w:lang w:val="vi-VN"/>
        </w:rPr>
        <w:t xml:space="preserve">Giá trị bảo đảm thực hiện hợp đồng: </w:t>
      </w:r>
      <w:r w:rsidRPr="00AF1D5F">
        <w:rPr>
          <w:sz w:val="26"/>
          <w:szCs w:val="26"/>
          <w:lang w:val="sv-SE"/>
        </w:rPr>
        <w:t>2% giá hợp đồng.</w:t>
      </w:r>
    </w:p>
    <w:p w14:paraId="05F8D819" w14:textId="77777777" w:rsidR="00CD36F1" w:rsidRPr="00AF1D5F" w:rsidRDefault="00CD36F1" w:rsidP="00AF1D5F">
      <w:pPr>
        <w:tabs>
          <w:tab w:val="left" w:pos="1540"/>
          <w:tab w:val="left" w:pos="9072"/>
        </w:tabs>
        <w:autoSpaceDE w:val="0"/>
        <w:autoSpaceDN w:val="0"/>
        <w:adjustRightInd w:val="0"/>
        <w:spacing w:line="276" w:lineRule="auto"/>
        <w:ind w:left="87" w:right="142"/>
        <w:jc w:val="both"/>
        <w:rPr>
          <w:sz w:val="26"/>
          <w:szCs w:val="26"/>
          <w:lang w:val="vi-VN"/>
        </w:rPr>
      </w:pPr>
      <w:r w:rsidRPr="00AF1D5F">
        <w:rPr>
          <w:sz w:val="26"/>
          <w:szCs w:val="26"/>
          <w:lang w:val="vi-VN"/>
        </w:rPr>
        <w:t xml:space="preserve">- Hiệu lực của bảo đảm thực hiện hợp đồng: </w:t>
      </w:r>
      <w:r w:rsidRPr="00AF1D5F">
        <w:rPr>
          <w:sz w:val="26"/>
          <w:szCs w:val="26"/>
          <w:lang w:val="sv-SE"/>
        </w:rPr>
        <w:t>Bảo đảm thực hiện hợp đồng có hiệu lực kể từ ngày hợp đồng có hiệu lực cho đến khi đến khi các bên đã hoàn thành các nghĩa vụ theo hợp đồng đã ký.</w:t>
      </w:r>
      <w:r w:rsidRPr="00AF1D5F">
        <w:rPr>
          <w:sz w:val="26"/>
          <w:szCs w:val="26"/>
          <w:lang w:val="vi-VN"/>
        </w:rPr>
        <w:t xml:space="preserve"> </w:t>
      </w:r>
    </w:p>
    <w:p w14:paraId="16695610" w14:textId="3686F98B" w:rsidR="00CD36F1" w:rsidRPr="00AF1D5F" w:rsidRDefault="00CD36F1" w:rsidP="00AF1D5F">
      <w:pPr>
        <w:tabs>
          <w:tab w:val="left" w:pos="1100"/>
          <w:tab w:val="left" w:pos="9072"/>
        </w:tabs>
        <w:overflowPunct w:val="0"/>
        <w:autoSpaceDE w:val="0"/>
        <w:autoSpaceDN w:val="0"/>
        <w:adjustRightInd w:val="0"/>
        <w:spacing w:line="276" w:lineRule="auto"/>
        <w:ind w:left="146" w:right="126"/>
        <w:jc w:val="both"/>
        <w:textAlignment w:val="baseline"/>
        <w:rPr>
          <w:sz w:val="26"/>
          <w:szCs w:val="26"/>
          <w:lang w:val="vi-VN"/>
        </w:rPr>
      </w:pPr>
      <w:r w:rsidRPr="00AF1D5F">
        <w:rPr>
          <w:sz w:val="26"/>
          <w:szCs w:val="26"/>
          <w:lang w:val="vi-VN"/>
        </w:rPr>
        <w:t xml:space="preserve">- Hình thức: </w:t>
      </w:r>
      <w:r w:rsidRPr="00AF1D5F">
        <w:rPr>
          <w:sz w:val="26"/>
          <w:szCs w:val="26"/>
          <w:lang w:val="sv-SE"/>
        </w:rPr>
        <w:t>Bằng thư bảo lãnh của ngân hàng hoạt động hợp pháp tại Việt Nam.</w:t>
      </w:r>
      <w:r w:rsidRPr="00AF1D5F">
        <w:rPr>
          <w:spacing w:val="-2"/>
          <w:sz w:val="26"/>
          <w:szCs w:val="26"/>
          <w:lang w:val="vi-VN"/>
        </w:rPr>
        <w:t>.</w:t>
      </w:r>
    </w:p>
    <w:p w14:paraId="621756D6" w14:textId="6EEDB369" w:rsidR="00CD36F1" w:rsidRPr="00AF1D5F" w:rsidRDefault="00CD36F1" w:rsidP="00AF1D5F">
      <w:pPr>
        <w:tabs>
          <w:tab w:val="left" w:pos="1100"/>
          <w:tab w:val="left" w:pos="9072"/>
        </w:tabs>
        <w:overflowPunct w:val="0"/>
        <w:autoSpaceDE w:val="0"/>
        <w:autoSpaceDN w:val="0"/>
        <w:adjustRightInd w:val="0"/>
        <w:spacing w:line="276" w:lineRule="auto"/>
        <w:ind w:left="146" w:right="126"/>
        <w:jc w:val="both"/>
        <w:textAlignment w:val="baseline"/>
        <w:rPr>
          <w:sz w:val="26"/>
          <w:szCs w:val="26"/>
          <w:lang w:val="vi-VN"/>
        </w:rPr>
      </w:pPr>
      <w:r w:rsidRPr="00AF1D5F">
        <w:rPr>
          <w:sz w:val="26"/>
          <w:szCs w:val="26"/>
          <w:lang w:val="vi-VN"/>
        </w:rPr>
        <w:t>5.3. Bảo đảm thực hiện hợp đồng sẽ được trả cho Chủ đầu tư để bồi thường cho bất kỳ tổn thất nào phát sinh do Nhà thầu không hoàn thành các nghĩa vụ hợp đồng.</w:t>
      </w:r>
    </w:p>
    <w:p w14:paraId="34F38FAA" w14:textId="20FF645D" w:rsidR="00CD36F1" w:rsidRPr="00AF1D5F" w:rsidRDefault="00CD36F1" w:rsidP="00AF1D5F">
      <w:pPr>
        <w:tabs>
          <w:tab w:val="left" w:pos="9072"/>
        </w:tabs>
        <w:autoSpaceDE w:val="0"/>
        <w:autoSpaceDN w:val="0"/>
        <w:adjustRightInd w:val="0"/>
        <w:spacing w:line="276" w:lineRule="auto"/>
        <w:ind w:left="146" w:right="126"/>
        <w:jc w:val="both"/>
        <w:rPr>
          <w:sz w:val="26"/>
          <w:szCs w:val="26"/>
          <w:lang w:val="vi-VN"/>
        </w:rPr>
      </w:pPr>
      <w:r w:rsidRPr="00AF1D5F">
        <w:rPr>
          <w:sz w:val="26"/>
          <w:szCs w:val="26"/>
          <w:lang w:val="vi-VN"/>
        </w:rPr>
        <w:t>5.4. Thời hạn hoàn trả bảo đảm thực hiện hợp đồng:</w:t>
      </w:r>
      <w:r w:rsidRPr="00AF1D5F">
        <w:rPr>
          <w:b/>
          <w:sz w:val="26"/>
          <w:szCs w:val="26"/>
          <w:lang w:val="vi-VN"/>
        </w:rPr>
        <w:t xml:space="preserve"> </w:t>
      </w:r>
      <w:r w:rsidRPr="00AF1D5F">
        <w:rPr>
          <w:sz w:val="26"/>
          <w:szCs w:val="26"/>
          <w:lang w:val="sv-SE"/>
        </w:rPr>
        <w:t>Chủ đầu tư hoàn trả bảo đảm thực hiện hợp đồng cho Nhà thầu ngay sau khi hoặc không chậm hơn 20 ngày kể từ khi công trình được nghiệm thu, bàn giao gói thầ</w:t>
      </w:r>
      <w:r w:rsidR="00C11E3B" w:rsidRPr="00AF1D5F">
        <w:rPr>
          <w:sz w:val="26"/>
          <w:szCs w:val="26"/>
          <w:lang w:val="sv-SE"/>
        </w:rPr>
        <w:t>u</w:t>
      </w:r>
      <w:r w:rsidRPr="00AF1D5F">
        <w:rPr>
          <w:sz w:val="26"/>
          <w:szCs w:val="26"/>
          <w:lang w:val="vi-VN"/>
        </w:rPr>
        <w:t>.</w:t>
      </w:r>
    </w:p>
    <w:p w14:paraId="5A2B2047" w14:textId="56ED1D46" w:rsidR="005553C0" w:rsidRPr="00AF1D5F" w:rsidRDefault="006E6A7A"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C11E3B" w:rsidRPr="00AF1D5F">
        <w:rPr>
          <w:b/>
          <w:color w:val="0000FF"/>
          <w:sz w:val="26"/>
          <w:szCs w:val="26"/>
          <w:lang w:val="vi-VN"/>
        </w:rPr>
        <w:t>6</w:t>
      </w:r>
      <w:r w:rsidRPr="00AF1D5F">
        <w:rPr>
          <w:b/>
          <w:color w:val="0000FF"/>
          <w:sz w:val="26"/>
          <w:szCs w:val="26"/>
          <w:lang w:val="vi-VN"/>
        </w:rPr>
        <w:t xml:space="preserve">. Giá hợp đồng tạm ứng và </w:t>
      </w:r>
      <w:r w:rsidR="005553C0" w:rsidRPr="00AF1D5F">
        <w:rPr>
          <w:b/>
          <w:color w:val="0000FF"/>
          <w:sz w:val="26"/>
          <w:szCs w:val="26"/>
          <w:lang w:val="vi-VN"/>
        </w:rPr>
        <w:t>thanh toán</w:t>
      </w:r>
    </w:p>
    <w:p w14:paraId="144354D9" w14:textId="441A7AE3" w:rsidR="00055A3F" w:rsidRPr="002D5DA0" w:rsidRDefault="00C11E3B" w:rsidP="00055A3F">
      <w:pPr>
        <w:pStyle w:val="BodyText"/>
        <w:spacing w:before="40" w:after="40"/>
        <w:rPr>
          <w:rFonts w:ascii="Times New Roman" w:hAnsi="Times New Roman"/>
          <w:iCs/>
          <w:spacing w:val="-4"/>
          <w:sz w:val="26"/>
          <w:szCs w:val="26"/>
          <w:highlight w:val="yellow"/>
          <w:lang w:val="sv-SE"/>
        </w:rPr>
      </w:pPr>
      <w:r w:rsidRPr="002D5DA0">
        <w:rPr>
          <w:rFonts w:ascii="Times New Roman" w:hAnsi="Times New Roman"/>
          <w:sz w:val="26"/>
          <w:szCs w:val="26"/>
          <w:lang w:val="vi-VN"/>
        </w:rPr>
        <w:t>6</w:t>
      </w:r>
      <w:r w:rsidR="006E6A7A" w:rsidRPr="002D5DA0">
        <w:rPr>
          <w:rFonts w:ascii="Times New Roman" w:hAnsi="Times New Roman"/>
          <w:sz w:val="26"/>
          <w:szCs w:val="26"/>
          <w:lang w:val="vi-VN"/>
        </w:rPr>
        <w:t xml:space="preserve">.1. </w:t>
      </w:r>
      <w:r w:rsidR="005553C0" w:rsidRPr="002D5DA0">
        <w:rPr>
          <w:rFonts w:ascii="Times New Roman" w:hAnsi="Times New Roman"/>
          <w:sz w:val="26"/>
          <w:szCs w:val="26"/>
          <w:lang w:val="vi-VN"/>
        </w:rPr>
        <w:t>Giá hợp đồng:</w:t>
      </w:r>
      <w:r w:rsidR="00361600" w:rsidRPr="002D5DA0">
        <w:rPr>
          <w:rFonts w:ascii="Times New Roman" w:hAnsi="Times New Roman"/>
          <w:sz w:val="26"/>
          <w:szCs w:val="26"/>
          <w:lang w:val="vi-VN"/>
        </w:rPr>
        <w:t xml:space="preserve">  </w:t>
      </w:r>
      <w:r w:rsidR="002D5DA0">
        <w:rPr>
          <w:rFonts w:ascii="Times New Roman" w:hAnsi="Times New Roman"/>
          <w:b/>
          <w:color w:val="FF0000"/>
          <w:sz w:val="26"/>
          <w:szCs w:val="26"/>
          <w:highlight w:val="yellow"/>
        </w:rPr>
        <w:t xml:space="preserve">    ……………</w:t>
      </w:r>
      <w:r w:rsidR="00055A3F" w:rsidRPr="002D5DA0">
        <w:rPr>
          <w:rFonts w:ascii="Times New Roman" w:hAnsi="Times New Roman"/>
          <w:b/>
          <w:sz w:val="26"/>
          <w:szCs w:val="26"/>
          <w:highlight w:val="yellow"/>
        </w:rPr>
        <w:t xml:space="preserve"> </w:t>
      </w:r>
      <w:r w:rsidR="00055A3F" w:rsidRPr="002D5DA0">
        <w:rPr>
          <w:rFonts w:ascii="Times New Roman" w:hAnsi="Times New Roman"/>
          <w:b/>
          <w:color w:val="FF0000"/>
          <w:sz w:val="26"/>
          <w:szCs w:val="26"/>
          <w:highlight w:val="yellow"/>
          <w:lang w:val="vi-VN"/>
        </w:rPr>
        <w:t>đồng</w:t>
      </w:r>
      <w:r w:rsidR="00055A3F" w:rsidRPr="002D5DA0">
        <w:rPr>
          <w:rFonts w:ascii="Times New Roman" w:hAnsi="Times New Roman"/>
          <w:bCs/>
          <w:color w:val="FF0000"/>
          <w:sz w:val="26"/>
          <w:szCs w:val="26"/>
          <w:highlight w:val="yellow"/>
          <w:lang w:val="sv-SE"/>
        </w:rPr>
        <w:t xml:space="preserve"> </w:t>
      </w:r>
      <w:r w:rsidR="00055A3F" w:rsidRPr="002D5DA0">
        <w:rPr>
          <w:rFonts w:ascii="Times New Roman" w:hAnsi="Times New Roman"/>
          <w:bCs/>
          <w:sz w:val="26"/>
          <w:szCs w:val="26"/>
          <w:highlight w:val="yellow"/>
          <w:lang w:val="sv-SE"/>
        </w:rPr>
        <w:t>(</w:t>
      </w:r>
      <w:r w:rsidR="00055A3F" w:rsidRPr="002D5DA0">
        <w:rPr>
          <w:rFonts w:ascii="Times New Roman" w:hAnsi="Times New Roman"/>
          <w:iCs/>
          <w:spacing w:val="-4"/>
          <w:sz w:val="26"/>
          <w:szCs w:val="26"/>
          <w:highlight w:val="yellow"/>
          <w:lang w:val="sv-SE"/>
        </w:rPr>
        <w:t>Đã bao gồm thuế</w:t>
      </w:r>
      <w:r w:rsidR="00055A3F" w:rsidRPr="002D5DA0">
        <w:rPr>
          <w:rFonts w:ascii="Times New Roman" w:hAnsi="Times New Roman"/>
          <w:iCs/>
          <w:spacing w:val="-4"/>
          <w:sz w:val="26"/>
          <w:szCs w:val="26"/>
          <w:highlight w:val="yellow"/>
          <w:lang w:val="vi-VN"/>
        </w:rPr>
        <w:t xml:space="preserve"> GTGT</w:t>
      </w:r>
      <w:r w:rsidR="00055A3F" w:rsidRPr="002D5DA0">
        <w:rPr>
          <w:rFonts w:ascii="Times New Roman" w:hAnsi="Times New Roman"/>
          <w:iCs/>
          <w:spacing w:val="-4"/>
          <w:sz w:val="26"/>
          <w:szCs w:val="26"/>
          <w:highlight w:val="yellow"/>
          <w:lang w:val="sv-SE"/>
        </w:rPr>
        <w:t>, phí, lệ phí</w:t>
      </w:r>
      <w:r w:rsidR="00055A3F" w:rsidRPr="002D5DA0">
        <w:rPr>
          <w:rFonts w:ascii="Times New Roman" w:hAnsi="Times New Roman"/>
          <w:iCs/>
          <w:spacing w:val="-4"/>
          <w:sz w:val="26"/>
          <w:szCs w:val="26"/>
          <w:highlight w:val="yellow"/>
          <w:lang w:val="vi-VN"/>
        </w:rPr>
        <w:t>)</w:t>
      </w:r>
      <w:r w:rsidR="00055A3F" w:rsidRPr="002D5DA0">
        <w:rPr>
          <w:rFonts w:ascii="Times New Roman" w:hAnsi="Times New Roman"/>
          <w:iCs/>
          <w:spacing w:val="-4"/>
          <w:sz w:val="26"/>
          <w:szCs w:val="26"/>
          <w:highlight w:val="yellow"/>
          <w:lang w:val="sv-SE"/>
        </w:rPr>
        <w:t>.</w:t>
      </w:r>
    </w:p>
    <w:p w14:paraId="761AC765" w14:textId="3989CC6F" w:rsidR="00055A3F" w:rsidRPr="002D5DA0" w:rsidRDefault="00055A3F" w:rsidP="00055A3F">
      <w:pPr>
        <w:tabs>
          <w:tab w:val="left" w:pos="1276"/>
          <w:tab w:val="left" w:pos="3261"/>
        </w:tabs>
        <w:spacing w:before="80" w:after="80"/>
        <w:ind w:firstLine="284"/>
        <w:jc w:val="both"/>
        <w:rPr>
          <w:spacing w:val="-6"/>
          <w:sz w:val="26"/>
          <w:szCs w:val="26"/>
          <w:lang w:val="nb-NO"/>
        </w:rPr>
      </w:pPr>
      <w:r w:rsidRPr="002D5DA0">
        <w:rPr>
          <w:color w:val="FF0000"/>
          <w:sz w:val="26"/>
          <w:szCs w:val="26"/>
          <w:highlight w:val="yellow"/>
          <w:lang w:val="sv-SE"/>
        </w:rPr>
        <w:t xml:space="preserve"> </w:t>
      </w:r>
      <w:r w:rsidRPr="002D5DA0">
        <w:rPr>
          <w:i/>
          <w:color w:val="FF0000"/>
          <w:sz w:val="26"/>
          <w:szCs w:val="26"/>
          <w:highlight w:val="yellow"/>
          <w:lang w:val="sv-SE"/>
        </w:rPr>
        <w:t xml:space="preserve"> </w:t>
      </w:r>
      <w:r w:rsidRPr="002D5DA0">
        <w:rPr>
          <w:i/>
          <w:color w:val="FF0000"/>
          <w:spacing w:val="-6"/>
          <w:sz w:val="26"/>
          <w:szCs w:val="26"/>
          <w:highlight w:val="yellow"/>
          <w:lang w:val="sv-SE"/>
        </w:rPr>
        <w:t xml:space="preserve">(Bằng chữ: </w:t>
      </w:r>
      <w:r w:rsidR="002D5DA0">
        <w:rPr>
          <w:i/>
          <w:color w:val="FF0000"/>
          <w:spacing w:val="-6"/>
          <w:sz w:val="26"/>
          <w:szCs w:val="26"/>
          <w:highlight w:val="yellow"/>
          <w:lang w:val="sv-SE"/>
        </w:rPr>
        <w:t>…………………………………………………………….</w:t>
      </w:r>
      <w:r w:rsidRPr="002D5DA0">
        <w:rPr>
          <w:i/>
          <w:color w:val="FF0000"/>
          <w:spacing w:val="-6"/>
          <w:sz w:val="26"/>
          <w:szCs w:val="26"/>
          <w:highlight w:val="yellow"/>
          <w:lang w:val="sv-SE"/>
        </w:rPr>
        <w:t xml:space="preserve"> đồng).</w:t>
      </w:r>
      <w:r w:rsidRPr="002D5DA0">
        <w:rPr>
          <w:spacing w:val="-6"/>
          <w:sz w:val="26"/>
          <w:szCs w:val="26"/>
          <w:lang w:val="nb-NO"/>
        </w:rPr>
        <w:t xml:space="preserve"> </w:t>
      </w:r>
    </w:p>
    <w:p w14:paraId="12C1321F" w14:textId="454F74DE" w:rsidR="00721DE6" w:rsidRPr="00AF1D5F" w:rsidRDefault="00721DE6" w:rsidP="00055A3F">
      <w:pPr>
        <w:spacing w:before="80" w:after="80" w:line="276" w:lineRule="auto"/>
        <w:ind w:left="60"/>
        <w:jc w:val="both"/>
        <w:rPr>
          <w:sz w:val="26"/>
          <w:szCs w:val="26"/>
          <w:lang w:val="sv-SE"/>
        </w:rPr>
      </w:pPr>
      <w:r w:rsidRPr="00AF1D5F">
        <w:rPr>
          <w:sz w:val="26"/>
          <w:szCs w:val="26"/>
          <w:lang w:val="sv-SE"/>
        </w:rPr>
        <w:t>Giá hợp đồng nêu trên là toàn bộ chi phí để thực hiện hoàn thành việc cung cấp dịch vụ phi tư vấn của gói thầu nêu trong Bảng giá hợp đồng trên cơ sở bảo đảm tiến độ, chất lượng theo đúng yêu cầu của gói thầu.</w:t>
      </w:r>
    </w:p>
    <w:p w14:paraId="17D6E962" w14:textId="0142B0D3" w:rsidR="006E6A7A" w:rsidRPr="00AF1D5F" w:rsidRDefault="00C11E3B" w:rsidP="00AF1D5F">
      <w:pPr>
        <w:tabs>
          <w:tab w:val="left" w:pos="9072"/>
        </w:tabs>
        <w:autoSpaceDE w:val="0"/>
        <w:autoSpaceDN w:val="0"/>
        <w:adjustRightInd w:val="0"/>
        <w:spacing w:before="60" w:after="60" w:line="276" w:lineRule="auto"/>
        <w:ind w:left="146" w:right="126"/>
        <w:jc w:val="both"/>
        <w:rPr>
          <w:sz w:val="26"/>
          <w:szCs w:val="26"/>
          <w:lang w:val="sv-SE"/>
        </w:rPr>
      </w:pPr>
      <w:r w:rsidRPr="00AF1D5F">
        <w:rPr>
          <w:sz w:val="26"/>
          <w:szCs w:val="26"/>
          <w:lang w:val="sv-SE"/>
        </w:rPr>
        <w:t>6</w:t>
      </w:r>
      <w:r w:rsidR="006E6A7A" w:rsidRPr="00AF1D5F">
        <w:rPr>
          <w:sz w:val="26"/>
          <w:szCs w:val="26"/>
          <w:lang w:val="vi-VN"/>
        </w:rPr>
        <w:t>.2.</w:t>
      </w:r>
      <w:r w:rsidR="006E6A7A" w:rsidRPr="00AF1D5F">
        <w:rPr>
          <w:sz w:val="26"/>
          <w:szCs w:val="26"/>
          <w:lang w:val="sv-SE"/>
        </w:rPr>
        <w:t xml:space="preserve"> Tạm ứng: Chủ đầu tư tạm ứng cho </w:t>
      </w:r>
      <w:r w:rsidR="006E6A7A" w:rsidRPr="00AF1D5F">
        <w:rPr>
          <w:spacing w:val="-4"/>
          <w:sz w:val="26"/>
          <w:szCs w:val="26"/>
          <w:lang w:val="sv-SE"/>
        </w:rPr>
        <w:t xml:space="preserve">Nhà thầu </w:t>
      </w:r>
      <w:r w:rsidR="006E6A7A" w:rsidRPr="00AF1D5F">
        <w:rPr>
          <w:sz w:val="26"/>
          <w:szCs w:val="26"/>
          <w:lang w:val="sv-SE"/>
        </w:rPr>
        <w:t xml:space="preserve">khoản tiền tạm ứng </w:t>
      </w:r>
      <w:r w:rsidR="006E6A7A" w:rsidRPr="00AF1D5F">
        <w:rPr>
          <w:spacing w:val="-2"/>
          <w:sz w:val="26"/>
          <w:szCs w:val="26"/>
          <w:lang w:val="vi-VN"/>
        </w:rPr>
        <w:t xml:space="preserve">với số tiền bằng </w:t>
      </w:r>
      <w:r w:rsidR="006E6A7A" w:rsidRPr="00AF1D5F">
        <w:rPr>
          <w:sz w:val="26"/>
          <w:szCs w:val="26"/>
          <w:lang w:val="vi-VN"/>
        </w:rPr>
        <w:t xml:space="preserve">20% giá trị hợp đồng sau khi hợp đồng có hiệu lực và đồng thời bên B xuất trình bảo lãnh tiền tạm ứng với giá trị tương đương với số tiền tạm ứng; thời hạn bão lãnh tạm ứng tối thiểu </w:t>
      </w:r>
      <w:r w:rsidR="006E6A7A" w:rsidRPr="00AF1D5F">
        <w:rPr>
          <w:color w:val="FF0000"/>
          <w:sz w:val="26"/>
          <w:szCs w:val="26"/>
          <w:lang w:val="vi-VN"/>
        </w:rPr>
        <w:t>là 27</w:t>
      </w:r>
      <w:r w:rsidR="00055A3F">
        <w:rPr>
          <w:color w:val="FF0000"/>
          <w:sz w:val="26"/>
          <w:szCs w:val="26"/>
        </w:rPr>
        <w:t>5</w:t>
      </w:r>
      <w:r w:rsidR="006E6A7A" w:rsidRPr="00AF1D5F">
        <w:rPr>
          <w:color w:val="FF0000"/>
          <w:sz w:val="26"/>
          <w:szCs w:val="26"/>
          <w:lang w:val="vi-VN"/>
        </w:rPr>
        <w:t xml:space="preserve"> ngày </w:t>
      </w:r>
      <w:r w:rsidR="006E6A7A" w:rsidRPr="00AF1D5F">
        <w:rPr>
          <w:sz w:val="26"/>
          <w:szCs w:val="26"/>
          <w:lang w:val="vi-VN"/>
        </w:rPr>
        <w:t>kể từ ngày phát hành bảo lãnh</w:t>
      </w:r>
      <w:r w:rsidR="006E6A7A" w:rsidRPr="00AF1D5F">
        <w:rPr>
          <w:sz w:val="26"/>
          <w:szCs w:val="26"/>
          <w:lang w:val="sv-SE"/>
        </w:rPr>
        <w:t xml:space="preserve"> </w:t>
      </w:r>
      <w:r w:rsidR="006E6A7A" w:rsidRPr="00AF1D5F">
        <w:rPr>
          <w:color w:val="FF0000"/>
          <w:sz w:val="26"/>
          <w:szCs w:val="26"/>
          <w:lang w:val="sv-SE"/>
        </w:rPr>
        <w:t xml:space="preserve">(hoặc có hiệu lực cho đến khi hoàn trả hết khoản </w:t>
      </w:r>
      <w:r w:rsidR="006E6A7A" w:rsidRPr="00AF1D5F">
        <w:rPr>
          <w:color w:val="FF0000"/>
          <w:sz w:val="26"/>
          <w:szCs w:val="26"/>
          <w:lang w:val="sv-SE"/>
        </w:rPr>
        <w:lastRenderedPageBreak/>
        <w:t xml:space="preserve">tiền tạm ứng; giá trị của bảo lãnh tạm ứng sẽ được giảm dần theo số tiền tạm ứng mà </w:t>
      </w:r>
      <w:r w:rsidR="006E6A7A" w:rsidRPr="00AF1D5F">
        <w:rPr>
          <w:color w:val="FF0000"/>
          <w:spacing w:val="-4"/>
          <w:sz w:val="26"/>
          <w:szCs w:val="26"/>
          <w:lang w:val="sv-SE"/>
        </w:rPr>
        <w:t xml:space="preserve">Nhà thầu </w:t>
      </w:r>
      <w:r w:rsidR="006E6A7A" w:rsidRPr="00AF1D5F">
        <w:rPr>
          <w:color w:val="FF0000"/>
          <w:sz w:val="26"/>
          <w:szCs w:val="26"/>
          <w:lang w:val="sv-SE"/>
        </w:rPr>
        <w:t>hoàn trả)</w:t>
      </w:r>
      <w:r w:rsidR="006E6A7A" w:rsidRPr="00AF1D5F">
        <w:rPr>
          <w:sz w:val="26"/>
          <w:szCs w:val="26"/>
          <w:lang w:val="sv-SE"/>
        </w:rPr>
        <w:t>. Không tính lãi đối với tiền tạm ứng.</w:t>
      </w:r>
    </w:p>
    <w:p w14:paraId="7AF7DB85" w14:textId="647E0BE3" w:rsidR="006E6A7A" w:rsidRPr="00AF1D5F" w:rsidRDefault="00C11E3B" w:rsidP="00AF1D5F">
      <w:pPr>
        <w:tabs>
          <w:tab w:val="left" w:pos="545"/>
        </w:tabs>
        <w:spacing w:before="40" w:after="40" w:line="276" w:lineRule="auto"/>
        <w:jc w:val="both"/>
        <w:rPr>
          <w:sz w:val="26"/>
          <w:szCs w:val="26"/>
          <w:lang w:val="sv-SE"/>
        </w:rPr>
      </w:pPr>
      <w:r w:rsidRPr="00AF1D5F">
        <w:rPr>
          <w:spacing w:val="-4"/>
          <w:sz w:val="26"/>
          <w:szCs w:val="26"/>
          <w:lang w:val="sv-SE"/>
        </w:rPr>
        <w:tab/>
      </w:r>
      <w:r w:rsidR="006E6A7A" w:rsidRPr="00AF1D5F">
        <w:rPr>
          <w:spacing w:val="-4"/>
          <w:sz w:val="26"/>
          <w:szCs w:val="26"/>
          <w:lang w:val="sv-SE"/>
        </w:rPr>
        <w:t xml:space="preserve">Nhà thầu </w:t>
      </w:r>
      <w:r w:rsidR="006E6A7A" w:rsidRPr="00AF1D5F">
        <w:rPr>
          <w:sz w:val="26"/>
          <w:szCs w:val="26"/>
          <w:lang w:val="sv-SE"/>
        </w:rPr>
        <w:t xml:space="preserve">chỉ được sử dụng tiền tạm ứng cho việc thực hiện Hợp đồng. </w:t>
      </w:r>
      <w:r w:rsidR="006E6A7A" w:rsidRPr="00AF1D5F">
        <w:rPr>
          <w:spacing w:val="-4"/>
          <w:sz w:val="26"/>
          <w:szCs w:val="26"/>
          <w:lang w:val="sv-SE"/>
        </w:rPr>
        <w:t xml:space="preserve">Nhà thầu </w:t>
      </w:r>
      <w:r w:rsidR="006E6A7A" w:rsidRPr="00AF1D5F">
        <w:rPr>
          <w:sz w:val="26"/>
          <w:szCs w:val="26"/>
          <w:lang w:val="sv-SE"/>
        </w:rPr>
        <w:t>phải chứng minh rằng khoản tiền tạm ứng đã được sử dụng đúng mục đích, đúng đối tượng bằng cách nộp bản sao các hóa đơn chứng từ hoặc tài liệu liên quan cho Chủ đầu tư.</w:t>
      </w:r>
    </w:p>
    <w:p w14:paraId="61CD0025" w14:textId="7910CC3F" w:rsidR="00055A3F" w:rsidRPr="002D5DA0" w:rsidRDefault="00C11E3B" w:rsidP="002D5DA0">
      <w:pPr>
        <w:tabs>
          <w:tab w:val="left" w:pos="545"/>
        </w:tabs>
        <w:spacing w:before="40" w:after="40"/>
        <w:ind w:firstLine="567"/>
        <w:jc w:val="both"/>
        <w:rPr>
          <w:color w:val="0000FF"/>
          <w:sz w:val="26"/>
          <w:szCs w:val="26"/>
        </w:rPr>
      </w:pPr>
      <w:r w:rsidRPr="00AF1D5F">
        <w:rPr>
          <w:sz w:val="26"/>
          <w:szCs w:val="26"/>
          <w:lang w:val="sv-SE"/>
        </w:rPr>
        <w:t>6</w:t>
      </w:r>
      <w:r w:rsidR="006E6A7A" w:rsidRPr="00AF1D5F">
        <w:rPr>
          <w:sz w:val="26"/>
          <w:szCs w:val="26"/>
          <w:lang w:val="vi-VN"/>
        </w:rPr>
        <w:t>.3.</w:t>
      </w:r>
      <w:r w:rsidR="005553C0" w:rsidRPr="00AF1D5F">
        <w:rPr>
          <w:sz w:val="26"/>
          <w:szCs w:val="26"/>
          <w:lang w:val="vi-VN"/>
        </w:rPr>
        <w:t xml:space="preserve"> Phương thứ</w:t>
      </w:r>
      <w:r w:rsidR="002B0CAE" w:rsidRPr="00AF1D5F">
        <w:rPr>
          <w:sz w:val="26"/>
          <w:szCs w:val="26"/>
          <w:lang w:val="vi-VN"/>
        </w:rPr>
        <w:t xml:space="preserve">c thanh toán: </w:t>
      </w:r>
      <w:r w:rsidR="00361600" w:rsidRPr="00AF1D5F">
        <w:rPr>
          <w:sz w:val="26"/>
          <w:szCs w:val="26"/>
          <w:lang w:val="vi-VN"/>
        </w:rPr>
        <w:t xml:space="preserve"> </w:t>
      </w:r>
      <w:r w:rsidR="00055A3F" w:rsidRPr="002B0CAE">
        <w:rPr>
          <w:color w:val="0000FF"/>
          <w:sz w:val="26"/>
          <w:szCs w:val="26"/>
          <w:lang w:val="vi-VN"/>
        </w:rPr>
        <w:t xml:space="preserve">Bên A thanh toán cho Bên B  </w:t>
      </w:r>
      <w:r w:rsidR="002D5DA0">
        <w:rPr>
          <w:color w:val="0000FF"/>
          <w:sz w:val="26"/>
          <w:szCs w:val="26"/>
        </w:rPr>
        <w:t>theo nội dung Biên bản thương thảo và hoàn thiện hợp đồng giữa hai bên</w:t>
      </w:r>
    </w:p>
    <w:p w14:paraId="654D765E" w14:textId="13695EF6" w:rsidR="00361600" w:rsidRPr="00AF1D5F" w:rsidRDefault="00C11E3B" w:rsidP="00055A3F">
      <w:pPr>
        <w:tabs>
          <w:tab w:val="left" w:pos="545"/>
        </w:tabs>
        <w:spacing w:before="40" w:after="40" w:line="276" w:lineRule="auto"/>
        <w:jc w:val="both"/>
        <w:rPr>
          <w:sz w:val="26"/>
          <w:szCs w:val="26"/>
          <w:lang w:val="pt-BR"/>
        </w:rPr>
      </w:pPr>
      <w:r w:rsidRPr="00AF1D5F">
        <w:rPr>
          <w:sz w:val="26"/>
          <w:szCs w:val="26"/>
          <w:lang w:val="pt-BR"/>
        </w:rPr>
        <w:tab/>
      </w:r>
      <w:r w:rsidR="00361600" w:rsidRPr="00AF1D5F">
        <w:rPr>
          <w:sz w:val="26"/>
          <w:szCs w:val="26"/>
          <w:lang w:val="pt-BR"/>
        </w:rPr>
        <w:t xml:space="preserve">Thời hạn thanh toán trong vòng 30 ngày kể từ khi </w:t>
      </w:r>
      <w:r w:rsidR="00DB6F08" w:rsidRPr="00AF1D5F">
        <w:rPr>
          <w:sz w:val="26"/>
          <w:szCs w:val="26"/>
          <w:lang w:val="pt-BR"/>
        </w:rPr>
        <w:t xml:space="preserve">Nhà thầu </w:t>
      </w:r>
      <w:r w:rsidR="00361600" w:rsidRPr="00AF1D5F">
        <w:rPr>
          <w:sz w:val="26"/>
          <w:szCs w:val="26"/>
          <w:lang w:val="pt-BR"/>
        </w:rPr>
        <w:t>nộp đủ hồ sơ thanh toán và hóa đơn giá trị gia tăng hợp lệ.</w:t>
      </w:r>
    </w:p>
    <w:p w14:paraId="66C30E99" w14:textId="27689AE0" w:rsidR="006E6A7A" w:rsidRPr="00AF1D5F" w:rsidRDefault="00C11E3B" w:rsidP="00AF1D5F">
      <w:pPr>
        <w:tabs>
          <w:tab w:val="left" w:pos="545"/>
        </w:tabs>
        <w:spacing w:before="80" w:after="80" w:line="276" w:lineRule="auto"/>
        <w:jc w:val="both"/>
        <w:rPr>
          <w:b/>
          <w:sz w:val="26"/>
          <w:szCs w:val="26"/>
          <w:lang w:val="pt-BR"/>
        </w:rPr>
      </w:pPr>
      <w:r w:rsidRPr="00AF1D5F">
        <w:rPr>
          <w:sz w:val="26"/>
          <w:szCs w:val="26"/>
          <w:lang w:val="pt-BR"/>
        </w:rPr>
        <w:t>6</w:t>
      </w:r>
      <w:r w:rsidR="006E6A7A" w:rsidRPr="00AF1D5F">
        <w:rPr>
          <w:sz w:val="26"/>
          <w:szCs w:val="26"/>
          <w:lang w:val="pt-BR"/>
        </w:rPr>
        <w:t>.4. Đồng tiền thanh toán là: VND</w:t>
      </w:r>
      <w:r w:rsidR="006E6A7A" w:rsidRPr="00AF1D5F">
        <w:rPr>
          <w:b/>
          <w:sz w:val="26"/>
          <w:szCs w:val="26"/>
          <w:lang w:val="pt-BR"/>
        </w:rPr>
        <w:t>.</w:t>
      </w:r>
    </w:p>
    <w:p w14:paraId="05B72404" w14:textId="77AFC47F" w:rsidR="00C11E3B" w:rsidRPr="00AF1D5F" w:rsidRDefault="00C11E3B" w:rsidP="00AF1D5F">
      <w:pPr>
        <w:tabs>
          <w:tab w:val="left" w:pos="1540"/>
          <w:tab w:val="left" w:pos="9072"/>
        </w:tabs>
        <w:autoSpaceDE w:val="0"/>
        <w:autoSpaceDN w:val="0"/>
        <w:adjustRightInd w:val="0"/>
        <w:spacing w:line="276" w:lineRule="auto"/>
        <w:ind w:right="142"/>
        <w:jc w:val="both"/>
        <w:rPr>
          <w:sz w:val="26"/>
          <w:szCs w:val="26"/>
          <w:lang w:val="pt-BR"/>
        </w:rPr>
      </w:pPr>
      <w:r w:rsidRPr="00AF1D5F">
        <w:rPr>
          <w:sz w:val="26"/>
          <w:szCs w:val="26"/>
          <w:lang w:val="pt-BR"/>
        </w:rPr>
        <w:t>6</w:t>
      </w:r>
      <w:r w:rsidR="006E6A7A" w:rsidRPr="00AF1D5F">
        <w:rPr>
          <w:sz w:val="26"/>
          <w:szCs w:val="26"/>
          <w:lang w:val="pt-BR"/>
        </w:rPr>
        <w:t xml:space="preserve">.5. Giảm trừ thanh toán: Việc giảm trừ thanh toán trên cơ sở chất lượng dịch vụ thực hiện theo quy định sau: </w:t>
      </w:r>
    </w:p>
    <w:p w14:paraId="7E05B6AB" w14:textId="6809D35C" w:rsidR="006E6A7A" w:rsidRPr="00AF1D5F" w:rsidRDefault="00C11E3B" w:rsidP="00AF1D5F">
      <w:pPr>
        <w:tabs>
          <w:tab w:val="left" w:pos="1540"/>
          <w:tab w:val="left" w:pos="9072"/>
        </w:tabs>
        <w:autoSpaceDE w:val="0"/>
        <w:autoSpaceDN w:val="0"/>
        <w:adjustRightInd w:val="0"/>
        <w:spacing w:line="276" w:lineRule="auto"/>
        <w:ind w:right="142"/>
        <w:jc w:val="both"/>
        <w:rPr>
          <w:iCs/>
          <w:sz w:val="26"/>
          <w:szCs w:val="26"/>
          <w:lang w:val="pt-BR"/>
        </w:rPr>
      </w:pPr>
      <w:r w:rsidRPr="00AF1D5F">
        <w:rPr>
          <w:sz w:val="26"/>
          <w:szCs w:val="26"/>
          <w:lang w:val="pt-BR"/>
        </w:rPr>
        <w:t xml:space="preserve">- </w:t>
      </w:r>
      <w:r w:rsidR="006E6A7A" w:rsidRPr="00AF1D5F">
        <w:rPr>
          <w:iCs/>
          <w:sz w:val="26"/>
          <w:szCs w:val="26"/>
          <w:lang w:val="pt-BR"/>
        </w:rPr>
        <w:t>Trong quá trình thực hiện dịch vụ nếu chất lượng thực hiện dịch vụ (như vật tư không đảm bảo chất lượng, sửa chữa, duy tu các hạng mục ….) của Nhà thầu gây thiệt hại cho Chủ đầu tư hoặc bên thứ ba thì giá trị thanh toán cho mục đó sẽ bị giảm trừ.</w:t>
      </w:r>
    </w:p>
    <w:p w14:paraId="4C886E8F" w14:textId="578BCDD4" w:rsidR="006E6A7A" w:rsidRPr="00AF1D5F" w:rsidRDefault="00C11E3B" w:rsidP="00AF1D5F">
      <w:pPr>
        <w:tabs>
          <w:tab w:val="left" w:pos="545"/>
        </w:tabs>
        <w:spacing w:before="80" w:after="80" w:line="276" w:lineRule="auto"/>
        <w:jc w:val="both"/>
        <w:rPr>
          <w:b/>
          <w:sz w:val="26"/>
          <w:szCs w:val="26"/>
          <w:lang w:val="pt-BR"/>
        </w:rPr>
      </w:pPr>
      <w:r w:rsidRPr="00AF1D5F">
        <w:rPr>
          <w:iCs/>
          <w:sz w:val="26"/>
          <w:szCs w:val="26"/>
          <w:lang w:val="pt-BR"/>
        </w:rPr>
        <w:t xml:space="preserve">- </w:t>
      </w:r>
      <w:r w:rsidR="006E6A7A" w:rsidRPr="00AF1D5F">
        <w:rPr>
          <w:iCs/>
          <w:sz w:val="26"/>
          <w:szCs w:val="26"/>
          <w:lang w:val="pt-BR"/>
        </w:rPr>
        <w:t>Khối lượng không thực hiện sẽ bị giảm trừ.</w:t>
      </w:r>
    </w:p>
    <w:p w14:paraId="677EBC7B" w14:textId="00EB99D4" w:rsidR="005553C0" w:rsidRPr="00AF1D5F" w:rsidRDefault="005553C0"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C11E3B" w:rsidRPr="00AF1D5F">
        <w:rPr>
          <w:b/>
          <w:color w:val="0000FF"/>
          <w:sz w:val="26"/>
          <w:szCs w:val="26"/>
          <w:lang w:val="vi-VN"/>
        </w:rPr>
        <w:t>7</w:t>
      </w:r>
      <w:r w:rsidRPr="00AF1D5F">
        <w:rPr>
          <w:b/>
          <w:color w:val="0000FF"/>
          <w:sz w:val="26"/>
          <w:szCs w:val="26"/>
          <w:lang w:val="vi-VN"/>
        </w:rPr>
        <w:t xml:space="preserve">. Loại hợp đồng: </w:t>
      </w:r>
      <w:r w:rsidR="00361600" w:rsidRPr="00AF1D5F">
        <w:rPr>
          <w:iCs/>
          <w:sz w:val="26"/>
          <w:szCs w:val="26"/>
          <w:lang w:val="pt-BR"/>
        </w:rPr>
        <w:t>Hợp đồng trọn gói.</w:t>
      </w:r>
    </w:p>
    <w:p w14:paraId="09DC1788" w14:textId="126BC105" w:rsidR="00721DE6" w:rsidRPr="00AF1D5F" w:rsidRDefault="005553C0"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C11E3B" w:rsidRPr="00AF1D5F">
        <w:rPr>
          <w:b/>
          <w:color w:val="0000FF"/>
          <w:sz w:val="26"/>
          <w:szCs w:val="26"/>
          <w:lang w:val="vi-VN"/>
        </w:rPr>
        <w:t>8</w:t>
      </w:r>
      <w:r w:rsidRPr="00AF1D5F">
        <w:rPr>
          <w:b/>
          <w:color w:val="0000FF"/>
          <w:sz w:val="26"/>
          <w:szCs w:val="26"/>
          <w:lang w:val="vi-VN"/>
        </w:rPr>
        <w:t xml:space="preserve">. </w:t>
      </w:r>
      <w:r w:rsidR="00721DE6" w:rsidRPr="00AF1D5F">
        <w:rPr>
          <w:b/>
          <w:color w:val="0000FF"/>
          <w:sz w:val="26"/>
          <w:szCs w:val="26"/>
          <w:lang w:val="vi-VN"/>
        </w:rPr>
        <w:t>Phạm vi cung cấp</w:t>
      </w:r>
    </w:p>
    <w:p w14:paraId="4C136E96" w14:textId="5B549F79" w:rsidR="00721DE6" w:rsidRPr="00AF1D5F" w:rsidRDefault="00721DE6" w:rsidP="00AF1D5F">
      <w:pPr>
        <w:pStyle w:val="BodyText"/>
        <w:widowControl w:val="0"/>
        <w:tabs>
          <w:tab w:val="left" w:pos="9072"/>
        </w:tabs>
        <w:spacing w:before="80" w:after="80" w:line="276" w:lineRule="auto"/>
        <w:ind w:firstLine="426"/>
        <w:rPr>
          <w:rFonts w:ascii="Times New Roman" w:hAnsi="Times New Roman"/>
          <w:sz w:val="26"/>
          <w:szCs w:val="26"/>
          <w:lang w:val="vi-VN"/>
        </w:rPr>
      </w:pPr>
      <w:r w:rsidRPr="00AF1D5F">
        <w:rPr>
          <w:rFonts w:ascii="Times New Roman" w:hAnsi="Times New Roman"/>
          <w:sz w:val="26"/>
          <w:szCs w:val="26"/>
          <w:lang w:val="vi-VN"/>
        </w:rPr>
        <w:t xml:space="preserve">Dịch vụ </w:t>
      </w:r>
      <w:r w:rsidR="00AF1D5F" w:rsidRPr="00AF1D5F">
        <w:rPr>
          <w:rFonts w:ascii="Times New Roman" w:hAnsi="Times New Roman"/>
          <w:sz w:val="26"/>
          <w:szCs w:val="26"/>
          <w:lang w:val="vi-VN"/>
        </w:rPr>
        <w:t>h</w:t>
      </w:r>
      <w:r w:rsidR="00AF1D5F">
        <w:rPr>
          <w:rFonts w:ascii="Times New Roman" w:hAnsi="Times New Roman"/>
          <w:sz w:val="26"/>
          <w:szCs w:val="26"/>
          <w:lang w:val="vi-VN"/>
        </w:rPr>
        <w:t>ợp</w:t>
      </w:r>
      <w:r w:rsidR="00AF1D5F" w:rsidRPr="00AF1D5F">
        <w:rPr>
          <w:rFonts w:ascii="Times New Roman" w:hAnsi="Times New Roman"/>
          <w:sz w:val="26"/>
          <w:szCs w:val="26"/>
          <w:lang w:val="vi-VN"/>
        </w:rPr>
        <w:t xml:space="preserve"> đ</w:t>
      </w:r>
      <w:r w:rsidR="00AF1D5F">
        <w:rPr>
          <w:rFonts w:ascii="Times New Roman" w:hAnsi="Times New Roman"/>
          <w:sz w:val="26"/>
          <w:szCs w:val="26"/>
          <w:lang w:val="vi-VN"/>
        </w:rPr>
        <w:t>ồng</w:t>
      </w:r>
      <w:r w:rsidR="00AF1D5F" w:rsidRPr="00AF1D5F">
        <w:rPr>
          <w:rFonts w:ascii="Times New Roman" w:hAnsi="Times New Roman"/>
          <w:sz w:val="26"/>
          <w:szCs w:val="26"/>
          <w:lang w:val="vi-VN"/>
        </w:rPr>
        <w:t xml:space="preserve"> </w:t>
      </w:r>
      <w:r w:rsidRPr="00AF1D5F">
        <w:rPr>
          <w:rFonts w:ascii="Times New Roman" w:hAnsi="Times New Roman"/>
          <w:sz w:val="26"/>
          <w:szCs w:val="26"/>
          <w:lang w:val="vi-VN"/>
        </w:rPr>
        <w:t xml:space="preserve">được cung cấp theo quy định nêu tại Chương IV - E-HSMT, E-HSDT và được đính kèm thành Phụ lục và là một bộ phận không tách rời của hợp đồng này, bao gồm các loại dịch vụ mà </w:t>
      </w:r>
      <w:r w:rsidRPr="00AF1D5F">
        <w:rPr>
          <w:rFonts w:ascii="Times New Roman" w:hAnsi="Times New Roman"/>
          <w:spacing w:val="-4"/>
          <w:sz w:val="26"/>
          <w:szCs w:val="26"/>
          <w:lang w:val="vi-VN"/>
        </w:rPr>
        <w:t xml:space="preserve">Nhà thầu </w:t>
      </w:r>
      <w:r w:rsidRPr="00AF1D5F">
        <w:rPr>
          <w:rFonts w:ascii="Times New Roman" w:hAnsi="Times New Roman"/>
          <w:sz w:val="26"/>
          <w:szCs w:val="26"/>
          <w:lang w:val="vi-VN"/>
        </w:rPr>
        <w:t>phải cung cấp và đơn giá của các loại dịch vụ đó.</w:t>
      </w:r>
    </w:p>
    <w:p w14:paraId="4D2433AA" w14:textId="77777777" w:rsidR="00C11E3B" w:rsidRPr="00AF1D5F" w:rsidRDefault="00721DE6"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C11E3B" w:rsidRPr="00AF1D5F">
        <w:rPr>
          <w:b/>
          <w:color w:val="0000FF"/>
          <w:sz w:val="26"/>
          <w:szCs w:val="26"/>
          <w:lang w:val="vi-VN"/>
        </w:rPr>
        <w:t>9</w:t>
      </w:r>
      <w:r w:rsidRPr="00AF1D5F">
        <w:rPr>
          <w:b/>
          <w:color w:val="0000FF"/>
          <w:sz w:val="26"/>
          <w:szCs w:val="26"/>
          <w:lang w:val="vi-VN"/>
        </w:rPr>
        <w:t xml:space="preserve">. Tiến độ và </w:t>
      </w:r>
      <w:r w:rsidR="005553C0" w:rsidRPr="00AF1D5F">
        <w:rPr>
          <w:b/>
          <w:color w:val="0000FF"/>
          <w:sz w:val="26"/>
          <w:szCs w:val="26"/>
          <w:lang w:val="vi-VN"/>
        </w:rPr>
        <w:t xml:space="preserve">Thời gian thực hiện hợp đồng: </w:t>
      </w:r>
    </w:p>
    <w:p w14:paraId="2777E194" w14:textId="21026861" w:rsidR="00361600" w:rsidRPr="00AF1D5F" w:rsidRDefault="00361600" w:rsidP="00AF1D5F">
      <w:pPr>
        <w:pStyle w:val="BodyText"/>
        <w:widowControl w:val="0"/>
        <w:tabs>
          <w:tab w:val="left" w:pos="9072"/>
        </w:tabs>
        <w:spacing w:before="80" w:after="80" w:line="276" w:lineRule="auto"/>
        <w:ind w:firstLine="426"/>
        <w:rPr>
          <w:rFonts w:ascii="Times New Roman" w:hAnsi="Times New Roman"/>
          <w:sz w:val="26"/>
          <w:szCs w:val="26"/>
          <w:lang w:val="sv-SE"/>
        </w:rPr>
      </w:pPr>
      <w:r w:rsidRPr="00AF1D5F">
        <w:rPr>
          <w:rFonts w:ascii="Times New Roman" w:hAnsi="Times New Roman"/>
          <w:color w:val="FF0000"/>
          <w:sz w:val="26"/>
          <w:szCs w:val="26"/>
          <w:lang w:val="vi-VN"/>
        </w:rPr>
        <w:t>Tổng</w:t>
      </w:r>
      <w:r w:rsidRPr="00AF1D5F">
        <w:rPr>
          <w:rFonts w:ascii="Times New Roman" w:hAnsi="Times New Roman"/>
          <w:sz w:val="26"/>
          <w:szCs w:val="26"/>
          <w:lang w:val="vi-VN"/>
        </w:rPr>
        <w:t xml:space="preserve"> thời gian thực hiện là </w:t>
      </w:r>
      <w:r w:rsidR="002D5DA0">
        <w:rPr>
          <w:rFonts w:ascii="Times New Roman" w:hAnsi="Times New Roman"/>
          <w:color w:val="FF0000"/>
          <w:sz w:val="26"/>
          <w:szCs w:val="26"/>
          <w:lang w:val="nb-NO"/>
        </w:rPr>
        <w:t>……….</w:t>
      </w:r>
      <w:r w:rsidRPr="00AF1D5F">
        <w:rPr>
          <w:rFonts w:ascii="Times New Roman" w:hAnsi="Times New Roman"/>
          <w:color w:val="FF0000"/>
          <w:sz w:val="26"/>
          <w:szCs w:val="26"/>
          <w:lang w:val="vi-VN"/>
        </w:rPr>
        <w:t xml:space="preserve"> ngày </w:t>
      </w:r>
      <w:r w:rsidRPr="00AF1D5F">
        <w:rPr>
          <w:rFonts w:ascii="Times New Roman" w:hAnsi="Times New Roman"/>
          <w:sz w:val="26"/>
          <w:szCs w:val="26"/>
          <w:lang w:val="vi-VN"/>
        </w:rPr>
        <w:t>kể từ ngày hợp đồng có hiệu lực cho đến khi các bên đã hoàn thành các nghĩa vụ theo hợp đồng đã ký</w:t>
      </w:r>
      <w:r w:rsidRPr="00AF1D5F">
        <w:rPr>
          <w:rFonts w:ascii="Times New Roman" w:hAnsi="Times New Roman"/>
          <w:sz w:val="26"/>
          <w:szCs w:val="26"/>
          <w:lang w:val="sv-SE"/>
        </w:rPr>
        <w:t>.</w:t>
      </w:r>
    </w:p>
    <w:p w14:paraId="4D4C5EC6" w14:textId="07D996D5" w:rsidR="00462E05" w:rsidRPr="00AF1D5F" w:rsidRDefault="00462E05"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C11E3B" w:rsidRPr="00AF1D5F">
        <w:rPr>
          <w:b/>
          <w:color w:val="0000FF"/>
          <w:sz w:val="26"/>
          <w:szCs w:val="26"/>
          <w:lang w:val="vi-VN"/>
        </w:rPr>
        <w:t>10</w:t>
      </w:r>
      <w:r w:rsidRPr="00AF1D5F">
        <w:rPr>
          <w:b/>
          <w:color w:val="0000FF"/>
          <w:sz w:val="26"/>
          <w:szCs w:val="26"/>
          <w:lang w:val="vi-VN"/>
        </w:rPr>
        <w:t xml:space="preserve">. Trách nhiệm của Chủ đầu tư  </w:t>
      </w:r>
    </w:p>
    <w:p w14:paraId="0E4BF0C3" w14:textId="0956DF73" w:rsidR="00462E05" w:rsidRPr="00AF1D5F" w:rsidRDefault="00462E05" w:rsidP="00AF1D5F">
      <w:pPr>
        <w:pStyle w:val="BodyText"/>
        <w:widowControl w:val="0"/>
        <w:tabs>
          <w:tab w:val="left" w:pos="9072"/>
        </w:tabs>
        <w:spacing w:before="80" w:after="80" w:line="276" w:lineRule="auto"/>
        <w:ind w:firstLine="426"/>
        <w:rPr>
          <w:rFonts w:ascii="Times New Roman" w:hAnsi="Times New Roman"/>
          <w:sz w:val="26"/>
          <w:szCs w:val="26"/>
          <w:lang w:val="vi-VN"/>
        </w:rPr>
      </w:pPr>
      <w:r w:rsidRPr="00AF1D5F">
        <w:rPr>
          <w:rFonts w:ascii="Times New Roman" w:hAnsi="Times New Roman"/>
          <w:sz w:val="26"/>
          <w:szCs w:val="26"/>
          <w:lang w:val="vi-VN"/>
        </w:rPr>
        <w:t xml:space="preserve">Chủ đầu tư cam kết thanh toán cho Nhà thầu theo giá hợp đồng quy định tại Điều </w:t>
      </w:r>
      <w:r w:rsidR="00C11E3B" w:rsidRPr="00AF1D5F">
        <w:rPr>
          <w:rFonts w:ascii="Times New Roman" w:hAnsi="Times New Roman"/>
          <w:sz w:val="26"/>
          <w:szCs w:val="26"/>
          <w:lang w:val="vi-VN"/>
        </w:rPr>
        <w:t>6.1</w:t>
      </w:r>
      <w:r w:rsidRPr="00AF1D5F">
        <w:rPr>
          <w:rFonts w:ascii="Times New Roman" w:hAnsi="Times New Roman"/>
          <w:sz w:val="26"/>
          <w:szCs w:val="26"/>
          <w:lang w:val="vi-VN"/>
        </w:rPr>
        <w:t xml:space="preserve"> của hợp đồng này theo phương thức được quy định tại </w:t>
      </w:r>
      <w:r w:rsidR="00C11E3B" w:rsidRPr="00AF1D5F">
        <w:rPr>
          <w:rFonts w:ascii="Times New Roman" w:hAnsi="Times New Roman"/>
          <w:sz w:val="26"/>
          <w:szCs w:val="26"/>
          <w:lang w:val="vi-VN"/>
        </w:rPr>
        <w:t>Điều 6.2</w:t>
      </w:r>
      <w:r w:rsidRPr="00AF1D5F">
        <w:rPr>
          <w:rFonts w:ascii="Times New Roman" w:hAnsi="Times New Roman"/>
          <w:sz w:val="26"/>
          <w:szCs w:val="26"/>
          <w:lang w:val="vi-VN"/>
        </w:rPr>
        <w:t xml:space="preserve"> của hợp đồng.</w:t>
      </w:r>
    </w:p>
    <w:p w14:paraId="1A2376AD" w14:textId="6D33ABCB" w:rsidR="00721DE6" w:rsidRPr="00AF1D5F" w:rsidRDefault="00721DE6"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C11E3B" w:rsidRPr="00AF1D5F">
        <w:rPr>
          <w:b/>
          <w:color w:val="0000FF"/>
          <w:sz w:val="26"/>
          <w:szCs w:val="26"/>
          <w:lang w:val="vi-VN"/>
        </w:rPr>
        <w:t>11</w:t>
      </w:r>
      <w:r w:rsidRPr="00AF1D5F">
        <w:rPr>
          <w:b/>
          <w:color w:val="0000FF"/>
          <w:sz w:val="26"/>
          <w:szCs w:val="26"/>
          <w:lang w:val="vi-VN"/>
        </w:rPr>
        <w:t>. Trách nhiệm của Nhà thầu</w:t>
      </w:r>
    </w:p>
    <w:p w14:paraId="604D8080" w14:textId="1CDB63FA" w:rsidR="00721DE6" w:rsidRPr="00AF1D5F" w:rsidRDefault="00721DE6" w:rsidP="00AF1D5F">
      <w:pPr>
        <w:pStyle w:val="BodyText"/>
        <w:widowControl w:val="0"/>
        <w:tabs>
          <w:tab w:val="left" w:pos="9072"/>
        </w:tabs>
        <w:spacing w:before="80" w:after="80" w:line="276" w:lineRule="auto"/>
        <w:ind w:firstLine="426"/>
        <w:rPr>
          <w:rFonts w:ascii="Times New Roman" w:hAnsi="Times New Roman"/>
          <w:sz w:val="26"/>
          <w:szCs w:val="26"/>
          <w:lang w:val="sv-SE"/>
        </w:rPr>
      </w:pPr>
      <w:r w:rsidRPr="00AF1D5F">
        <w:rPr>
          <w:rFonts w:ascii="Times New Roman" w:hAnsi="Times New Roman"/>
          <w:spacing w:val="-4"/>
          <w:sz w:val="26"/>
          <w:szCs w:val="26"/>
          <w:lang w:val="sv-SE"/>
        </w:rPr>
        <w:t xml:space="preserve">Nhà thầu </w:t>
      </w:r>
      <w:r w:rsidRPr="00AF1D5F">
        <w:rPr>
          <w:rFonts w:ascii="Times New Roman" w:hAnsi="Times New Roman"/>
          <w:sz w:val="26"/>
          <w:szCs w:val="26"/>
          <w:lang w:val="sv-SE"/>
        </w:rPr>
        <w:t xml:space="preserve">phải cung cấp dịch vụ phi tư vấn trong phạm vi cung cấp quy định tại Điều </w:t>
      </w:r>
      <w:r w:rsidR="00C11E3B" w:rsidRPr="00AF1D5F">
        <w:rPr>
          <w:rFonts w:ascii="Times New Roman" w:hAnsi="Times New Roman"/>
          <w:sz w:val="26"/>
          <w:szCs w:val="26"/>
          <w:lang w:val="sv-SE"/>
        </w:rPr>
        <w:t>8</w:t>
      </w:r>
      <w:r w:rsidRPr="00AF1D5F">
        <w:rPr>
          <w:rFonts w:ascii="Times New Roman" w:hAnsi="Times New Roman"/>
          <w:sz w:val="26"/>
          <w:szCs w:val="26"/>
          <w:lang w:val="sv-SE"/>
        </w:rPr>
        <w:t xml:space="preserve"> theo tiến độ, thời gian cung cấp dịch vụ và lịch hoàn thành quy định tại Điều </w:t>
      </w:r>
      <w:r w:rsidR="00C11E3B" w:rsidRPr="00AF1D5F">
        <w:rPr>
          <w:rFonts w:ascii="Times New Roman" w:hAnsi="Times New Roman"/>
          <w:sz w:val="26"/>
          <w:szCs w:val="26"/>
          <w:lang w:val="sv-SE"/>
        </w:rPr>
        <w:t>9 của hợp đồng</w:t>
      </w:r>
      <w:r w:rsidRPr="00AF1D5F">
        <w:rPr>
          <w:rFonts w:ascii="Times New Roman" w:hAnsi="Times New Roman"/>
          <w:sz w:val="26"/>
          <w:szCs w:val="26"/>
          <w:lang w:val="sv-SE"/>
        </w:rPr>
        <w:t>.</w:t>
      </w:r>
    </w:p>
    <w:p w14:paraId="38C12C77" w14:textId="5D067662" w:rsidR="00CD36F1" w:rsidRPr="00AF1D5F" w:rsidRDefault="009678C9"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12</w:t>
      </w:r>
      <w:r w:rsidR="00CD36F1" w:rsidRPr="00AF1D5F">
        <w:rPr>
          <w:b/>
          <w:color w:val="0000FF"/>
          <w:sz w:val="26"/>
          <w:szCs w:val="26"/>
          <w:lang w:val="vi-VN"/>
        </w:rPr>
        <w:t>. Ký hợp đồng thầu phụ</w:t>
      </w:r>
    </w:p>
    <w:p w14:paraId="128D491D" w14:textId="0EF3F47E" w:rsidR="00CD36F1" w:rsidRPr="00AF1D5F" w:rsidRDefault="009678C9" w:rsidP="00AF1D5F">
      <w:pPr>
        <w:tabs>
          <w:tab w:val="left" w:pos="9072"/>
        </w:tabs>
        <w:autoSpaceDE w:val="0"/>
        <w:autoSpaceDN w:val="0"/>
        <w:adjustRightInd w:val="0"/>
        <w:spacing w:before="60" w:after="60" w:line="276" w:lineRule="auto"/>
        <w:ind w:right="-1"/>
        <w:jc w:val="both"/>
        <w:rPr>
          <w:sz w:val="26"/>
          <w:szCs w:val="26"/>
          <w:lang w:val="vi-VN" w:eastAsia="x-none"/>
        </w:rPr>
      </w:pPr>
      <w:r w:rsidRPr="00AF1D5F">
        <w:rPr>
          <w:sz w:val="26"/>
          <w:szCs w:val="26"/>
          <w:lang w:val="vi-VN"/>
        </w:rPr>
        <w:t>12</w:t>
      </w:r>
      <w:r w:rsidR="00CD36F1" w:rsidRPr="00AF1D5F">
        <w:rPr>
          <w:sz w:val="26"/>
          <w:szCs w:val="26"/>
          <w:lang w:val="vi-VN"/>
        </w:rPr>
        <w:t xml:space="preserve">.1. Nhà thầu được ký kết hợp đồng với các Nhà thầu phụ trong danh sách các Nhà thầu phụ </w:t>
      </w:r>
      <w:r w:rsidRPr="00AF1D5F">
        <w:rPr>
          <w:sz w:val="26"/>
          <w:szCs w:val="26"/>
          <w:lang w:val="vi-VN"/>
        </w:rPr>
        <w:t>nêu trong E-HSDT</w:t>
      </w:r>
      <w:r w:rsidR="00CD36F1" w:rsidRPr="00AF1D5F">
        <w:rPr>
          <w:b/>
          <w:bCs/>
          <w:sz w:val="26"/>
          <w:szCs w:val="26"/>
          <w:lang w:val="vi-VN"/>
        </w:rPr>
        <w:t xml:space="preserve"> </w:t>
      </w:r>
      <w:r w:rsidR="00CD36F1" w:rsidRPr="00AF1D5F">
        <w:rPr>
          <w:sz w:val="26"/>
          <w:szCs w:val="26"/>
          <w:lang w:val="vi-VN"/>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r w:rsidR="00CD36F1" w:rsidRPr="00AF1D5F">
        <w:rPr>
          <w:spacing w:val="-4"/>
          <w:sz w:val="26"/>
          <w:szCs w:val="26"/>
          <w:lang w:val="vi-VN"/>
        </w:rPr>
        <w:t xml:space="preserve">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513A9B50" w14:textId="6FB77AF1" w:rsidR="00CD36F1" w:rsidRPr="00AF1D5F" w:rsidRDefault="009678C9" w:rsidP="00AF1D5F">
      <w:pPr>
        <w:overflowPunct w:val="0"/>
        <w:autoSpaceDE w:val="0"/>
        <w:autoSpaceDN w:val="0"/>
        <w:adjustRightInd w:val="0"/>
        <w:spacing w:before="120" w:after="120" w:line="276" w:lineRule="auto"/>
        <w:ind w:right="-1"/>
        <w:jc w:val="both"/>
        <w:textAlignment w:val="baseline"/>
        <w:rPr>
          <w:spacing w:val="-4"/>
          <w:sz w:val="26"/>
          <w:szCs w:val="26"/>
          <w:lang w:val="vi-VN"/>
        </w:rPr>
      </w:pPr>
      <w:r w:rsidRPr="00AF1D5F">
        <w:rPr>
          <w:spacing w:val="-4"/>
          <w:sz w:val="26"/>
          <w:szCs w:val="26"/>
          <w:lang w:val="vi-VN"/>
        </w:rPr>
        <w:lastRenderedPageBreak/>
        <w:t>12</w:t>
      </w:r>
      <w:r w:rsidR="00CD36F1" w:rsidRPr="00AF1D5F">
        <w:rPr>
          <w:spacing w:val="-4"/>
          <w:sz w:val="26"/>
          <w:szCs w:val="26"/>
          <w:lang w:val="vi-VN"/>
        </w:rPr>
        <w:t xml:space="preserve">.2. </w:t>
      </w:r>
      <w:r w:rsidR="00CD36F1" w:rsidRPr="00AF1D5F">
        <w:rPr>
          <w:sz w:val="26"/>
          <w:szCs w:val="26"/>
          <w:lang w:val="vi-VN"/>
        </w:rPr>
        <w:t xml:space="preserve">Giá trị công việc mà các </w:t>
      </w:r>
      <w:r w:rsidR="00CD36F1" w:rsidRPr="00AF1D5F">
        <w:rPr>
          <w:spacing w:val="-4"/>
          <w:sz w:val="26"/>
          <w:szCs w:val="26"/>
          <w:lang w:val="vi-VN"/>
        </w:rPr>
        <w:t xml:space="preserve">Nhà thầu </w:t>
      </w:r>
      <w:r w:rsidR="00CD36F1" w:rsidRPr="00AF1D5F">
        <w:rPr>
          <w:sz w:val="26"/>
          <w:szCs w:val="26"/>
          <w:lang w:val="vi-VN"/>
        </w:rPr>
        <w:t xml:space="preserve">phụ thực hiện không được vượt quá tỷ lệ phần trăm theo giá hợp đồng quy định tại </w:t>
      </w:r>
      <w:r w:rsidRPr="00AF1D5F">
        <w:rPr>
          <w:sz w:val="26"/>
          <w:szCs w:val="26"/>
          <w:lang w:val="vi-VN"/>
        </w:rPr>
        <w:t>E-HSMT và E-HSDT</w:t>
      </w:r>
      <w:r w:rsidR="00CD36F1" w:rsidRPr="00AF1D5F">
        <w:rPr>
          <w:sz w:val="26"/>
          <w:szCs w:val="26"/>
          <w:lang w:val="vi-VN"/>
        </w:rPr>
        <w:t>.</w:t>
      </w:r>
    </w:p>
    <w:p w14:paraId="50652FFB" w14:textId="30366BA6" w:rsidR="00CD36F1" w:rsidRPr="00AF1D5F" w:rsidRDefault="009678C9" w:rsidP="00AF1D5F">
      <w:pPr>
        <w:tabs>
          <w:tab w:val="left" w:pos="9072"/>
        </w:tabs>
        <w:autoSpaceDE w:val="0"/>
        <w:autoSpaceDN w:val="0"/>
        <w:adjustRightInd w:val="0"/>
        <w:spacing w:before="60" w:after="60" w:line="276" w:lineRule="auto"/>
        <w:ind w:right="-1"/>
        <w:jc w:val="both"/>
        <w:rPr>
          <w:sz w:val="26"/>
          <w:szCs w:val="26"/>
          <w:lang w:val="vi-VN"/>
        </w:rPr>
      </w:pPr>
      <w:r w:rsidRPr="00AF1D5F">
        <w:rPr>
          <w:sz w:val="26"/>
          <w:szCs w:val="26"/>
          <w:lang w:val="vi-VN"/>
        </w:rPr>
        <w:t>12</w:t>
      </w:r>
      <w:r w:rsidR="00CD36F1" w:rsidRPr="00AF1D5F">
        <w:rPr>
          <w:sz w:val="26"/>
          <w:szCs w:val="26"/>
          <w:lang w:val="vi-VN"/>
        </w:rPr>
        <w:t xml:space="preserve">.3. </w:t>
      </w:r>
      <w:r w:rsidR="00CD36F1" w:rsidRPr="00AF1D5F">
        <w:rPr>
          <w:spacing w:val="-4"/>
          <w:sz w:val="26"/>
          <w:szCs w:val="26"/>
          <w:lang w:val="vi-VN"/>
        </w:rPr>
        <w:t xml:space="preserve">Nhà thầu </w:t>
      </w:r>
      <w:r w:rsidR="00CD36F1" w:rsidRPr="00AF1D5F">
        <w:rPr>
          <w:sz w:val="26"/>
          <w:szCs w:val="26"/>
          <w:lang w:val="vi-VN"/>
        </w:rPr>
        <w:t xml:space="preserve">có trách nhiệm thanh toán đầy đủ và đúng hạn cho </w:t>
      </w:r>
      <w:r w:rsidR="00CD36F1" w:rsidRPr="00AF1D5F">
        <w:rPr>
          <w:spacing w:val="-4"/>
          <w:sz w:val="26"/>
          <w:szCs w:val="26"/>
          <w:lang w:val="vi-VN"/>
        </w:rPr>
        <w:t xml:space="preserve">Nhà thầu </w:t>
      </w:r>
      <w:r w:rsidR="00CD36F1" w:rsidRPr="00AF1D5F">
        <w:rPr>
          <w:sz w:val="26"/>
          <w:szCs w:val="26"/>
          <w:lang w:val="vi-VN"/>
        </w:rPr>
        <w:t xml:space="preserve">phụ theo các điều khoản thỏa thuận giữa </w:t>
      </w:r>
      <w:r w:rsidR="00CD36F1" w:rsidRPr="00AF1D5F">
        <w:rPr>
          <w:spacing w:val="-4"/>
          <w:sz w:val="26"/>
          <w:szCs w:val="26"/>
          <w:lang w:val="vi-VN"/>
        </w:rPr>
        <w:t xml:space="preserve">Nhà thầu </w:t>
      </w:r>
      <w:r w:rsidR="00CD36F1" w:rsidRPr="00AF1D5F">
        <w:rPr>
          <w:sz w:val="26"/>
          <w:szCs w:val="26"/>
          <w:lang w:val="vi-VN"/>
        </w:rPr>
        <w:t xml:space="preserve">và </w:t>
      </w:r>
      <w:r w:rsidR="00CD36F1" w:rsidRPr="00AF1D5F">
        <w:rPr>
          <w:spacing w:val="-4"/>
          <w:sz w:val="26"/>
          <w:szCs w:val="26"/>
          <w:lang w:val="vi-VN"/>
        </w:rPr>
        <w:t xml:space="preserve">Nhà thầu </w:t>
      </w:r>
      <w:r w:rsidR="00CD36F1" w:rsidRPr="00AF1D5F">
        <w:rPr>
          <w:sz w:val="26"/>
          <w:szCs w:val="26"/>
          <w:lang w:val="vi-VN"/>
        </w:rPr>
        <w:t xml:space="preserve">phụ. </w:t>
      </w:r>
      <w:r w:rsidR="00CD36F1" w:rsidRPr="00AF1D5F">
        <w:rPr>
          <w:spacing w:val="-4"/>
          <w:sz w:val="26"/>
          <w:szCs w:val="26"/>
          <w:lang w:val="vi-VN"/>
        </w:rPr>
        <w:t xml:space="preserve">Nhà thầu </w:t>
      </w:r>
      <w:r w:rsidR="00CD36F1" w:rsidRPr="00AF1D5F">
        <w:rPr>
          <w:sz w:val="26"/>
          <w:szCs w:val="26"/>
          <w:lang w:val="vi-VN"/>
        </w:rPr>
        <w:t xml:space="preserve">không được sử dụng </w:t>
      </w:r>
      <w:r w:rsidR="00CD36F1" w:rsidRPr="00AF1D5F">
        <w:rPr>
          <w:spacing w:val="-4"/>
          <w:sz w:val="26"/>
          <w:szCs w:val="26"/>
          <w:lang w:val="vi-VN"/>
        </w:rPr>
        <w:t xml:space="preserve">Nhà thầu </w:t>
      </w:r>
      <w:r w:rsidR="00CD36F1" w:rsidRPr="00AF1D5F">
        <w:rPr>
          <w:sz w:val="26"/>
          <w:szCs w:val="26"/>
          <w:lang w:val="vi-VN"/>
        </w:rPr>
        <w:t xml:space="preserve">phụ cho các công việc khác ngoài công việc kê khai sử dụng </w:t>
      </w:r>
      <w:r w:rsidR="00CD36F1" w:rsidRPr="00AF1D5F">
        <w:rPr>
          <w:spacing w:val="-4"/>
          <w:sz w:val="26"/>
          <w:szCs w:val="26"/>
          <w:lang w:val="vi-VN"/>
        </w:rPr>
        <w:t xml:space="preserve">Nhà thầu </w:t>
      </w:r>
      <w:r w:rsidR="00CD36F1" w:rsidRPr="00AF1D5F">
        <w:rPr>
          <w:sz w:val="26"/>
          <w:szCs w:val="26"/>
          <w:lang w:val="vi-VN"/>
        </w:rPr>
        <w:t>phụ nêu trong E-HSDT.</w:t>
      </w:r>
    </w:p>
    <w:p w14:paraId="0CE81148" w14:textId="454C1CCB" w:rsidR="00CD36F1" w:rsidRPr="00AF1D5F" w:rsidRDefault="009678C9" w:rsidP="00AF1D5F">
      <w:pPr>
        <w:tabs>
          <w:tab w:val="left" w:pos="1540"/>
          <w:tab w:val="left" w:pos="9072"/>
        </w:tabs>
        <w:autoSpaceDE w:val="0"/>
        <w:autoSpaceDN w:val="0"/>
        <w:adjustRightInd w:val="0"/>
        <w:spacing w:line="276" w:lineRule="auto"/>
        <w:ind w:right="-1"/>
        <w:jc w:val="both"/>
        <w:rPr>
          <w:i/>
          <w:iCs/>
          <w:sz w:val="26"/>
          <w:szCs w:val="26"/>
          <w:lang w:val="vi-VN"/>
        </w:rPr>
      </w:pPr>
      <w:r w:rsidRPr="00AF1D5F">
        <w:rPr>
          <w:sz w:val="26"/>
          <w:szCs w:val="26"/>
          <w:lang w:val="vi-VN"/>
        </w:rPr>
        <w:t>12.</w:t>
      </w:r>
      <w:r w:rsidR="00CD36F1" w:rsidRPr="00AF1D5F">
        <w:rPr>
          <w:sz w:val="26"/>
          <w:szCs w:val="26"/>
          <w:lang w:val="vi-VN"/>
        </w:rPr>
        <w:t>4. Trong trường hợp nhà thầu sử dụng nhà thầu phụ thì:</w:t>
      </w:r>
    </w:p>
    <w:p w14:paraId="3DEBB486" w14:textId="77777777" w:rsidR="00CD36F1" w:rsidRPr="00AF1D5F" w:rsidRDefault="00CD36F1" w:rsidP="00AF1D5F">
      <w:pPr>
        <w:tabs>
          <w:tab w:val="left" w:pos="1540"/>
        </w:tabs>
        <w:autoSpaceDE w:val="0"/>
        <w:autoSpaceDN w:val="0"/>
        <w:adjustRightInd w:val="0"/>
        <w:spacing w:line="276" w:lineRule="auto"/>
        <w:ind w:right="-1"/>
        <w:jc w:val="both"/>
        <w:rPr>
          <w:sz w:val="26"/>
          <w:szCs w:val="26"/>
          <w:lang w:val="vi-VN"/>
        </w:rPr>
      </w:pPr>
      <w:r w:rsidRPr="00AF1D5F">
        <w:rPr>
          <w:sz w:val="26"/>
          <w:szCs w:val="26"/>
          <w:lang w:val="vi-VN"/>
        </w:rPr>
        <w:t>a) Nhà thầu phải chịu trách nhiệm trước Chủ đầu tư về tiến độ, chất lượng, an toàn lao động, bảo vệ môi trường và sai sót của mình và các công việc do các nhà thầu phụ thực hiện;</w:t>
      </w:r>
    </w:p>
    <w:p w14:paraId="69E685CC" w14:textId="37D29F52" w:rsidR="00CD36F1" w:rsidRPr="00AF1D5F" w:rsidRDefault="00CD36F1" w:rsidP="00AF1D5F">
      <w:pPr>
        <w:pStyle w:val="BodyText"/>
        <w:widowControl w:val="0"/>
        <w:tabs>
          <w:tab w:val="left" w:pos="9072"/>
        </w:tabs>
        <w:spacing w:before="80" w:after="80" w:line="276" w:lineRule="auto"/>
        <w:ind w:right="-1"/>
        <w:rPr>
          <w:rFonts w:ascii="Times New Roman" w:hAnsi="Times New Roman"/>
          <w:b/>
          <w:sz w:val="26"/>
          <w:szCs w:val="26"/>
          <w:lang w:val="vi-VN"/>
        </w:rPr>
      </w:pPr>
      <w:r w:rsidRPr="00AF1D5F">
        <w:rPr>
          <w:rFonts w:ascii="Times New Roman" w:hAnsi="Times New Roman"/>
          <w:sz w:val="26"/>
          <w:szCs w:val="26"/>
          <w:lang w:val="vi-VN"/>
        </w:rPr>
        <w:t xml:space="preserve">b) Đối với các nhà thầu phụ không có trong danh sách thầu phụ </w:t>
      </w:r>
      <w:r w:rsidR="006E4CDD" w:rsidRPr="00AF1D5F">
        <w:rPr>
          <w:rFonts w:ascii="Times New Roman" w:hAnsi="Times New Roman"/>
          <w:sz w:val="26"/>
          <w:szCs w:val="26"/>
          <w:lang w:val="vi-VN"/>
        </w:rPr>
        <w:t>nêu trong</w:t>
      </w:r>
      <w:r w:rsidRPr="00AF1D5F">
        <w:rPr>
          <w:rFonts w:ascii="Times New Roman" w:hAnsi="Times New Roman"/>
          <w:sz w:val="26"/>
          <w:szCs w:val="26"/>
          <w:lang w:val="vi-VN"/>
        </w:rPr>
        <w:t xml:space="preserve"> </w:t>
      </w:r>
      <w:r w:rsidR="006E4CDD" w:rsidRPr="00AF1D5F">
        <w:rPr>
          <w:rFonts w:ascii="Times New Roman" w:hAnsi="Times New Roman"/>
          <w:sz w:val="26"/>
          <w:szCs w:val="26"/>
          <w:lang w:val="vi-VN"/>
        </w:rPr>
        <w:t>E-</w:t>
      </w:r>
      <w:r w:rsidRPr="00AF1D5F">
        <w:rPr>
          <w:rFonts w:ascii="Times New Roman" w:hAnsi="Times New Roman"/>
          <w:sz w:val="26"/>
          <w:szCs w:val="26"/>
          <w:lang w:val="vi-VN"/>
        </w:rPr>
        <w:t>HSDT thì phải được Chủ đầu tư chấp thuận;</w:t>
      </w:r>
    </w:p>
    <w:p w14:paraId="066AB3B1" w14:textId="17195CCA" w:rsidR="00721DE6" w:rsidRPr="00AF1D5F" w:rsidRDefault="006E6A7A"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w:t>
      </w:r>
      <w:r w:rsidR="009678C9" w:rsidRPr="00AF1D5F">
        <w:rPr>
          <w:b/>
          <w:color w:val="0000FF"/>
          <w:sz w:val="26"/>
          <w:szCs w:val="26"/>
          <w:lang w:val="vi-VN"/>
        </w:rPr>
        <w:t>3</w:t>
      </w:r>
      <w:r w:rsidRPr="00AF1D5F">
        <w:rPr>
          <w:b/>
          <w:color w:val="0000FF"/>
          <w:sz w:val="26"/>
          <w:szCs w:val="26"/>
          <w:lang w:val="vi-VN"/>
        </w:rPr>
        <w:t>. Điều chỉnh thuế</w:t>
      </w:r>
    </w:p>
    <w:p w14:paraId="24088D59" w14:textId="6C244E86" w:rsidR="006E6A7A" w:rsidRPr="00AF1D5F" w:rsidRDefault="006E6A7A" w:rsidP="00AF1D5F">
      <w:pPr>
        <w:pStyle w:val="BodyText"/>
        <w:widowControl w:val="0"/>
        <w:tabs>
          <w:tab w:val="left" w:pos="9072"/>
        </w:tabs>
        <w:spacing w:before="80" w:after="80" w:line="276" w:lineRule="auto"/>
        <w:ind w:firstLine="426"/>
        <w:rPr>
          <w:rFonts w:ascii="Times New Roman" w:hAnsi="Times New Roman"/>
          <w:i/>
          <w:sz w:val="26"/>
          <w:szCs w:val="26"/>
          <w:lang w:val="vi-VN"/>
        </w:rPr>
      </w:pPr>
      <w:r w:rsidRPr="00AF1D5F">
        <w:rPr>
          <w:rFonts w:ascii="Times New Roman" w:hAnsi="Times New Roman"/>
          <w:sz w:val="26"/>
          <w:szCs w:val="26"/>
          <w:lang w:val="vi-VN"/>
        </w:rPr>
        <w:t xml:space="preserve">Việc điều chỉnh thuế thực hiện theo quy định sau: </w:t>
      </w:r>
    </w:p>
    <w:p w14:paraId="0656064C" w14:textId="6AE66F38" w:rsidR="006E6A7A" w:rsidRPr="00AF1D5F" w:rsidRDefault="006E6A7A" w:rsidP="00AF1D5F">
      <w:pPr>
        <w:pStyle w:val="BodyText"/>
        <w:widowControl w:val="0"/>
        <w:tabs>
          <w:tab w:val="left" w:pos="9072"/>
        </w:tabs>
        <w:spacing w:before="80" w:after="80" w:line="276" w:lineRule="auto"/>
        <w:ind w:firstLine="426"/>
        <w:rPr>
          <w:rFonts w:ascii="Times New Roman" w:hAnsi="Times New Roman"/>
          <w:sz w:val="26"/>
          <w:szCs w:val="26"/>
          <w:lang w:val="vi-VN"/>
        </w:rPr>
      </w:pPr>
      <w:r w:rsidRPr="00AF1D5F">
        <w:rPr>
          <w:rFonts w:ascii="Times New Roman" w:hAnsi="Times New Roman"/>
          <w:sz w:val="26"/>
          <w:szCs w:val="26"/>
          <w:lang w:val="vi-VN"/>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p w14:paraId="5397C55D" w14:textId="5F2A3330" w:rsidR="006E6A7A" w:rsidRPr="00AF1D5F" w:rsidRDefault="006E6A7A"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w:t>
      </w:r>
      <w:r w:rsidR="009678C9" w:rsidRPr="00AF1D5F">
        <w:rPr>
          <w:b/>
          <w:color w:val="0000FF"/>
          <w:sz w:val="26"/>
          <w:szCs w:val="26"/>
          <w:lang w:val="vi-VN"/>
        </w:rPr>
        <w:t>4</w:t>
      </w:r>
      <w:r w:rsidRPr="00AF1D5F">
        <w:rPr>
          <w:b/>
          <w:color w:val="0000FF"/>
          <w:sz w:val="26"/>
          <w:szCs w:val="26"/>
          <w:lang w:val="vi-VN"/>
        </w:rPr>
        <w:t>. Sử dụng các tài liệu và thông tin liên quan đến hợp đồng</w:t>
      </w:r>
    </w:p>
    <w:p w14:paraId="20159C03" w14:textId="77777777"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 xml:space="preserve">14.1. Chủ đầu tư và </w:t>
      </w:r>
      <w:r w:rsidRPr="00AF1D5F">
        <w:rPr>
          <w:sz w:val="26"/>
          <w:szCs w:val="26"/>
          <w:lang w:val="vi-VN"/>
        </w:rPr>
        <w:t>Nhà thầu</w:t>
      </w:r>
      <w:r w:rsidRPr="00AF1D5F">
        <w:rPr>
          <w:spacing w:val="0"/>
          <w:sz w:val="26"/>
          <w:szCs w:val="26"/>
          <w:lang w:val="vi-VN"/>
        </w:rPr>
        <w:t xml:space="preserve">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780ED8C8" w14:textId="77777777"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14.2.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6C9F6B9C" w14:textId="7FF87909"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 xml:space="preserve">14.3. Nghĩa vụ của Chủ đầu tư  và Nhà thầu quy định tại Mục 14.1 và Mục 14.2 </w:t>
      </w:r>
      <w:r w:rsidR="006E4CDD" w:rsidRPr="00AF1D5F">
        <w:rPr>
          <w:spacing w:val="0"/>
          <w:sz w:val="26"/>
          <w:szCs w:val="26"/>
          <w:lang w:val="vi-VN"/>
        </w:rPr>
        <w:t xml:space="preserve">nêu trên </w:t>
      </w:r>
      <w:r w:rsidRPr="00AF1D5F">
        <w:rPr>
          <w:spacing w:val="0"/>
          <w:sz w:val="26"/>
          <w:szCs w:val="26"/>
          <w:lang w:val="vi-VN"/>
        </w:rPr>
        <w:t>không áp dụng đối với các thông tin sau đây:</w:t>
      </w:r>
    </w:p>
    <w:p w14:paraId="3AF042B9" w14:textId="77777777"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a) Thông tin mà Chủ đầu tư  hoặc Nhà thầu cần cung cấp cho cấp có thẩm quyền;</w:t>
      </w:r>
    </w:p>
    <w:p w14:paraId="2E3C8135" w14:textId="77777777"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b) Thông tin đã hoặc sẽ được công bố mà không phải do lỗi của Chủ đầu tư  hoặc Nhà thầu;</w:t>
      </w:r>
    </w:p>
    <w:p w14:paraId="6235AB77" w14:textId="77777777"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 xml:space="preserve">c) Thông tin thuộc sở hữu của một bên vào thời điểm công bố và trước đó không phải do bên kia cung cấp trực tiếp hoặc gián tiếp; </w:t>
      </w:r>
    </w:p>
    <w:p w14:paraId="3FFFCC92" w14:textId="77777777"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d) Thông tin mà một bên nhận được một cách hợp pháp từ một bên thứ ba không có nghĩa vụ bảo mật thông tin.</w:t>
      </w:r>
    </w:p>
    <w:p w14:paraId="5357DCCC" w14:textId="696EBC42" w:rsidR="006E6A7A" w:rsidRPr="00AF1D5F" w:rsidRDefault="006E6A7A" w:rsidP="00AF1D5F">
      <w:pPr>
        <w:pStyle w:val="Sub-ClauseText"/>
        <w:widowControl w:val="0"/>
        <w:tabs>
          <w:tab w:val="left" w:pos="1332"/>
          <w:tab w:val="left" w:pos="9072"/>
        </w:tabs>
        <w:spacing w:before="60" w:after="60" w:line="276" w:lineRule="auto"/>
        <w:ind w:right="126"/>
        <w:rPr>
          <w:spacing w:val="0"/>
          <w:sz w:val="26"/>
          <w:szCs w:val="26"/>
          <w:lang w:val="vi-VN"/>
        </w:rPr>
      </w:pPr>
      <w:r w:rsidRPr="00AF1D5F">
        <w:rPr>
          <w:spacing w:val="0"/>
          <w:sz w:val="26"/>
          <w:szCs w:val="26"/>
          <w:lang w:val="vi-VN"/>
        </w:rPr>
        <w:t>14.4. Các quy định tại Mục 14 không làm thay đổi bất kỳ cam kết bảo mật nào do một bên đưa ra trước ngày ký hợp đồng liên quan đến việc cung cấp dịch vụ.</w:t>
      </w:r>
    </w:p>
    <w:p w14:paraId="6C763537" w14:textId="41F28EBA" w:rsidR="006E6A7A" w:rsidRPr="00AF1D5F" w:rsidRDefault="006E6A7A" w:rsidP="00AF1D5F">
      <w:pPr>
        <w:pStyle w:val="BodyText"/>
        <w:widowControl w:val="0"/>
        <w:tabs>
          <w:tab w:val="left" w:pos="9072"/>
        </w:tabs>
        <w:spacing w:before="80" w:after="80" w:line="276" w:lineRule="auto"/>
        <w:rPr>
          <w:rFonts w:ascii="Times New Roman" w:hAnsi="Times New Roman"/>
          <w:sz w:val="26"/>
          <w:szCs w:val="26"/>
          <w:lang w:val="vi-VN"/>
        </w:rPr>
      </w:pPr>
      <w:r w:rsidRPr="00AF1D5F">
        <w:rPr>
          <w:rFonts w:ascii="Times New Roman" w:hAnsi="Times New Roman"/>
          <w:sz w:val="26"/>
          <w:szCs w:val="26"/>
          <w:lang w:val="vi-VN"/>
        </w:rPr>
        <w:t xml:space="preserve">14.5. Các quy định tại Mục 14 tiếp tục có hiệu lực sau khi hoàn thành hoặc chấm dứt hợp </w:t>
      </w:r>
      <w:r w:rsidRPr="00AF1D5F">
        <w:rPr>
          <w:rFonts w:ascii="Times New Roman" w:hAnsi="Times New Roman"/>
          <w:sz w:val="26"/>
          <w:szCs w:val="26"/>
          <w:lang w:val="vi-VN"/>
        </w:rPr>
        <w:lastRenderedPageBreak/>
        <w:t>đồng vì bất cứ lý do gì.</w:t>
      </w:r>
    </w:p>
    <w:p w14:paraId="3053F561" w14:textId="5A93C6CF" w:rsidR="00EB3FE3" w:rsidRPr="00AF1D5F" w:rsidRDefault="00EB3FE3"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w:t>
      </w:r>
      <w:r w:rsidR="006E4CDD" w:rsidRPr="00AF1D5F">
        <w:rPr>
          <w:b/>
          <w:color w:val="0000FF"/>
          <w:sz w:val="26"/>
          <w:szCs w:val="26"/>
          <w:lang w:val="vi-VN"/>
        </w:rPr>
        <w:t>5</w:t>
      </w:r>
      <w:r w:rsidRPr="00AF1D5F">
        <w:rPr>
          <w:b/>
          <w:color w:val="0000FF"/>
          <w:sz w:val="26"/>
          <w:szCs w:val="26"/>
          <w:lang w:val="vi-VN"/>
        </w:rPr>
        <w:t xml:space="preserve">. Phạt và bồi thường thiệt hại </w:t>
      </w:r>
    </w:p>
    <w:p w14:paraId="3E5785F4" w14:textId="74861AC8" w:rsidR="00EB3FE3" w:rsidRPr="00AF1D5F" w:rsidRDefault="00EB3FE3" w:rsidP="00AF1D5F">
      <w:pPr>
        <w:pStyle w:val="BodyText"/>
        <w:widowControl w:val="0"/>
        <w:tabs>
          <w:tab w:val="left" w:pos="9072"/>
        </w:tabs>
        <w:spacing w:before="80" w:after="80" w:line="276" w:lineRule="auto"/>
        <w:ind w:right="-1" w:firstLine="426"/>
        <w:rPr>
          <w:rFonts w:ascii="Times New Roman" w:hAnsi="Times New Roman"/>
          <w:b/>
          <w:sz w:val="26"/>
          <w:szCs w:val="26"/>
          <w:lang w:val="pt-BR"/>
        </w:rPr>
      </w:pPr>
      <w:r w:rsidRPr="00AF1D5F">
        <w:rPr>
          <w:rFonts w:ascii="Times New Roman" w:hAnsi="Times New Roman"/>
          <w:sz w:val="26"/>
          <w:szCs w:val="26"/>
          <w:lang w:val="vi-VN"/>
        </w:rPr>
        <w:t xml:space="preserve">Phạt vi phạm hợp đồng và bồi thường thiệt hại theo </w:t>
      </w:r>
      <w:r w:rsidRPr="00AF1D5F">
        <w:rPr>
          <w:rFonts w:ascii="Times New Roman" w:hAnsi="Times New Roman"/>
          <w:sz w:val="26"/>
          <w:szCs w:val="26"/>
          <w:lang w:val="pt-BR"/>
        </w:rPr>
        <w:t>quy định sau:</w:t>
      </w:r>
    </w:p>
    <w:p w14:paraId="53DAAD22" w14:textId="77777777" w:rsidR="00EB3FE3" w:rsidRPr="00AF1D5F" w:rsidRDefault="00EB3FE3" w:rsidP="00AF1D5F">
      <w:pPr>
        <w:tabs>
          <w:tab w:val="left" w:pos="1540"/>
        </w:tabs>
        <w:spacing w:line="276" w:lineRule="auto"/>
        <w:ind w:left="87" w:right="-1"/>
        <w:jc w:val="both"/>
        <w:rPr>
          <w:sz w:val="26"/>
          <w:szCs w:val="26"/>
          <w:lang w:val="pt-BR"/>
        </w:rPr>
      </w:pPr>
      <w:r w:rsidRPr="00AF1D5F">
        <w:rPr>
          <w:sz w:val="26"/>
          <w:szCs w:val="26"/>
          <w:lang w:val="pt-BR"/>
        </w:rPr>
        <w:t>Hợp đồng này vừa áp dụng phạt vi phạm hợp đồng vừa áp dụng bồi thường thiệt hại, cụ thể</w:t>
      </w:r>
    </w:p>
    <w:p w14:paraId="0730E4AC" w14:textId="753A36C5" w:rsidR="00EB3FE3" w:rsidRPr="00AF1D5F" w:rsidRDefault="00EB3FE3" w:rsidP="00AF1D5F">
      <w:pPr>
        <w:tabs>
          <w:tab w:val="left" w:pos="1540"/>
          <w:tab w:val="left" w:pos="9072"/>
        </w:tabs>
        <w:autoSpaceDE w:val="0"/>
        <w:autoSpaceDN w:val="0"/>
        <w:adjustRightInd w:val="0"/>
        <w:spacing w:line="276" w:lineRule="auto"/>
        <w:ind w:left="87" w:right="-1"/>
        <w:jc w:val="both"/>
        <w:rPr>
          <w:iCs/>
          <w:sz w:val="26"/>
          <w:szCs w:val="26"/>
          <w:lang w:val="pt-BR"/>
        </w:rPr>
      </w:pPr>
      <w:r w:rsidRPr="00AF1D5F">
        <w:rPr>
          <w:sz w:val="26"/>
          <w:szCs w:val="26"/>
          <w:lang w:val="pt-BR"/>
        </w:rPr>
        <w:t>1</w:t>
      </w:r>
      <w:r w:rsidR="006E4CDD" w:rsidRPr="00AF1D5F">
        <w:rPr>
          <w:sz w:val="26"/>
          <w:szCs w:val="26"/>
          <w:lang w:val="pt-BR"/>
        </w:rPr>
        <w:t>5</w:t>
      </w:r>
      <w:r w:rsidRPr="00AF1D5F">
        <w:rPr>
          <w:sz w:val="26"/>
          <w:szCs w:val="26"/>
          <w:lang w:val="pt-BR"/>
        </w:rPr>
        <w:t xml:space="preserve">.1. Phạt vi phạm hợp đồng: </w:t>
      </w:r>
    </w:p>
    <w:p w14:paraId="79C13C80" w14:textId="7248FDF3" w:rsidR="00EB3FE3" w:rsidRPr="00AF1D5F" w:rsidRDefault="0045228F" w:rsidP="0045228F">
      <w:pPr>
        <w:tabs>
          <w:tab w:val="left" w:pos="567"/>
          <w:tab w:val="left" w:pos="9072"/>
        </w:tabs>
        <w:autoSpaceDE w:val="0"/>
        <w:autoSpaceDN w:val="0"/>
        <w:adjustRightInd w:val="0"/>
        <w:spacing w:line="276" w:lineRule="auto"/>
        <w:ind w:left="87" w:right="-1"/>
        <w:jc w:val="both"/>
        <w:rPr>
          <w:iCs/>
          <w:color w:val="FF0000"/>
          <w:sz w:val="26"/>
          <w:szCs w:val="26"/>
          <w:lang w:val="pt-BR"/>
        </w:rPr>
      </w:pPr>
      <w:r>
        <w:rPr>
          <w:iCs/>
          <w:sz w:val="26"/>
          <w:szCs w:val="26"/>
          <w:lang w:val="pt-BR"/>
        </w:rPr>
        <w:tab/>
      </w:r>
      <w:bookmarkStart w:id="1" w:name="_GoBack"/>
      <w:bookmarkEnd w:id="1"/>
      <w:r w:rsidR="00EB3FE3" w:rsidRPr="00AF1D5F">
        <w:rPr>
          <w:iCs/>
          <w:sz w:val="26"/>
          <w:szCs w:val="26"/>
          <w:lang w:val="pt-BR"/>
        </w:rPr>
        <w:t xml:space="preserve">Trừ trường hợp bất khả kháng theo quy định tại </w:t>
      </w:r>
      <w:r w:rsidR="000E6B1C" w:rsidRPr="00AF1D5F">
        <w:rPr>
          <w:iCs/>
          <w:sz w:val="26"/>
          <w:szCs w:val="26"/>
          <w:lang w:val="pt-BR"/>
        </w:rPr>
        <w:t>Điều</w:t>
      </w:r>
      <w:r w:rsidR="00EB3FE3" w:rsidRPr="00AF1D5F">
        <w:rPr>
          <w:iCs/>
          <w:sz w:val="26"/>
          <w:szCs w:val="26"/>
          <w:lang w:val="pt-BR"/>
        </w:rPr>
        <w:t xml:space="preserve"> 16, nếu Nhà thầu không thực hiện một phần hay toàn bộ nội dung công việc theo đúng thời hạn đã nêu trong hợp đồng thì Chủ đầu tư có thể khấu trừ vào giá hợp đồng một khoản tiền phạt tương ứng với: </w:t>
      </w:r>
      <w:r>
        <w:rPr>
          <w:iCs/>
          <w:color w:val="FF0000"/>
          <w:sz w:val="26"/>
          <w:szCs w:val="26"/>
          <w:highlight w:val="green"/>
          <w:lang w:val="pt-BR"/>
        </w:rPr>
        <w:t xml:space="preserve">1,0 </w:t>
      </w:r>
      <w:r w:rsidR="00EB3FE3" w:rsidRPr="00AF1D5F">
        <w:rPr>
          <w:iCs/>
          <w:color w:val="FF0000"/>
          <w:sz w:val="26"/>
          <w:szCs w:val="26"/>
          <w:highlight w:val="green"/>
          <w:lang w:val="pt-BR"/>
        </w:rPr>
        <w:t>%/tuần</w:t>
      </w:r>
      <w:r w:rsidR="00EB3FE3" w:rsidRPr="00AF1D5F">
        <w:rPr>
          <w:iCs/>
          <w:color w:val="FF0000"/>
          <w:sz w:val="26"/>
          <w:szCs w:val="26"/>
          <w:lang w:val="pt-BR"/>
        </w:rPr>
        <w:t xml:space="preserve"> g</w:t>
      </w:r>
      <w:r w:rsidR="00EB3FE3" w:rsidRPr="00AF1D5F">
        <w:rPr>
          <w:iCs/>
          <w:sz w:val="26"/>
          <w:szCs w:val="26"/>
          <w:lang w:val="pt-BR"/>
        </w:rPr>
        <w:t xml:space="preserve">iá trị công việc chậm thực hiện cho đến khi nội dung công việc đó được thực hiện. Chủ đầu tư sẽ khấu trừ đến 10%. Khi đạt đến mức phạt tối đa, Chủ đầu tư có thể xem xét chấm dứt hợp đồng theo quy định tại </w:t>
      </w:r>
      <w:r w:rsidR="006E4CDD" w:rsidRPr="00AF1D5F">
        <w:rPr>
          <w:iCs/>
          <w:sz w:val="26"/>
          <w:szCs w:val="26"/>
          <w:lang w:val="pt-BR"/>
        </w:rPr>
        <w:t>Điều</w:t>
      </w:r>
      <w:r w:rsidR="00EB3FE3" w:rsidRPr="00AF1D5F">
        <w:rPr>
          <w:iCs/>
          <w:sz w:val="26"/>
          <w:szCs w:val="26"/>
          <w:lang w:val="pt-BR"/>
        </w:rPr>
        <w:t xml:space="preserve"> 19.</w:t>
      </w:r>
    </w:p>
    <w:p w14:paraId="053AE62D" w14:textId="77777777" w:rsidR="00EB3FE3" w:rsidRPr="00AF1D5F" w:rsidRDefault="00EB3FE3" w:rsidP="00AF1D5F">
      <w:pPr>
        <w:tabs>
          <w:tab w:val="left" w:pos="1540"/>
        </w:tabs>
        <w:spacing w:line="276" w:lineRule="auto"/>
        <w:ind w:left="87" w:right="-1"/>
        <w:jc w:val="both"/>
        <w:rPr>
          <w:sz w:val="26"/>
          <w:szCs w:val="26"/>
          <w:lang w:val="pt-BR"/>
        </w:rPr>
      </w:pPr>
      <w:r w:rsidRPr="00AF1D5F">
        <w:rPr>
          <w:sz w:val="26"/>
          <w:szCs w:val="26"/>
          <w:lang w:val="pt-BR"/>
        </w:rPr>
        <w:t>Các trường hợp xử lý phạt vi phạm hợp đồng khác:</w:t>
      </w:r>
    </w:p>
    <w:p w14:paraId="30C97C11" w14:textId="77777777" w:rsidR="0045228F" w:rsidRPr="0045228F" w:rsidRDefault="00EB3FE3" w:rsidP="0045228F">
      <w:pPr>
        <w:spacing w:line="276" w:lineRule="auto"/>
        <w:ind w:firstLine="425"/>
        <w:jc w:val="both"/>
        <w:rPr>
          <w:rFonts w:eastAsia="Times New Roman"/>
          <w:color w:val="0000FF"/>
          <w:sz w:val="26"/>
          <w:szCs w:val="26"/>
          <w:lang w:val="sv-SE"/>
        </w:rPr>
      </w:pPr>
      <w:r w:rsidRPr="00AF1D5F">
        <w:rPr>
          <w:iCs/>
          <w:sz w:val="26"/>
          <w:szCs w:val="26"/>
          <w:lang w:val="pt-BR"/>
        </w:rPr>
        <w:t>+ Nếu Bên nhận thầu vi phạm quy định về an toàn lao động, môi tr</w:t>
      </w:r>
      <w:r w:rsidRPr="00AF1D5F">
        <w:rPr>
          <w:iCs/>
          <w:sz w:val="26"/>
          <w:szCs w:val="26"/>
          <w:lang w:val="pt-BR"/>
        </w:rPr>
        <w:softHyphen/>
        <w:t xml:space="preserve">ường và phòng cháy chữa cháy của Bên giao thầu thì sẽ bị xử lý theo Quyết định số </w:t>
      </w:r>
      <w:r w:rsidR="0045228F" w:rsidRPr="0045228F">
        <w:rPr>
          <w:rFonts w:eastAsia="Times New Roman"/>
          <w:color w:val="0000FF"/>
          <w:sz w:val="26"/>
          <w:szCs w:val="26"/>
          <w:lang w:val="sv-SE"/>
        </w:rPr>
        <w:t>417/QĐ-SPLT ngày 18/4/2025 của Tổng giám đốc Công ty cổ phần Supe Phốt phát và Hóa chất Lâm Thao (chi tiết theo các điều khoản nêu tại dự thảo hợp đồng kèm theo). Nếu Nhà thầu vi phạm quy định về an toàn lao động, môi tr</w:t>
      </w:r>
      <w:r w:rsidR="0045228F" w:rsidRPr="0045228F">
        <w:rPr>
          <w:rFonts w:eastAsia="Times New Roman"/>
          <w:color w:val="0000FF"/>
          <w:sz w:val="26"/>
          <w:szCs w:val="26"/>
          <w:lang w:val="sv-SE"/>
        </w:rPr>
        <w:softHyphen/>
        <w:t>ường và phòng cháy chữa cháy của Chủ đầu tư thì sẽ bị xử lý, cụ thể như sau:</w:t>
      </w:r>
    </w:p>
    <w:p w14:paraId="3CA95278" w14:textId="77777777" w:rsidR="0045228F" w:rsidRPr="0045228F" w:rsidRDefault="0045228F" w:rsidP="0045228F">
      <w:pPr>
        <w:spacing w:line="276" w:lineRule="auto"/>
        <w:ind w:firstLine="425"/>
        <w:jc w:val="both"/>
        <w:rPr>
          <w:rFonts w:eastAsia="Times New Roman"/>
          <w:color w:val="0000FF"/>
          <w:sz w:val="26"/>
          <w:szCs w:val="26"/>
          <w:lang w:val="vi-VN"/>
        </w:rPr>
      </w:pPr>
      <w:r w:rsidRPr="0045228F">
        <w:rPr>
          <w:rFonts w:eastAsia="Times New Roman"/>
          <w:color w:val="0000FF"/>
          <w:sz w:val="26"/>
          <w:szCs w:val="26"/>
          <w:lang w:val="vi-VN"/>
        </w:rPr>
        <w:t>1. Vi phạm lần 1</w:t>
      </w:r>
    </w:p>
    <w:p w14:paraId="46CDAB92"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 xml:space="preserve">a) Tạm dừng thi công và thực hiện ngay các biện pháp đảm bảo an toàn theo yêu cầu của </w:t>
      </w:r>
      <w:r w:rsidRPr="0045228F">
        <w:rPr>
          <w:rFonts w:eastAsia="Times New Roman"/>
          <w:sz w:val="26"/>
          <w:szCs w:val="26"/>
          <w:lang w:val="sv-SE"/>
        </w:rPr>
        <w:t>Công ty cổ phần Supe phốt phát và Hoá chất Lâm Thao</w:t>
      </w:r>
      <w:r w:rsidRPr="0045228F">
        <w:rPr>
          <w:rFonts w:eastAsia="Times New Roman"/>
          <w:sz w:val="26"/>
          <w:szCs w:val="26"/>
          <w:lang w:val="vi-VN"/>
        </w:rPr>
        <w:t>.</w:t>
      </w:r>
    </w:p>
    <w:p w14:paraId="5B3BE20B"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 xml:space="preserve">b) </w:t>
      </w:r>
      <w:r w:rsidRPr="0045228F">
        <w:rPr>
          <w:rFonts w:eastAsia="Times New Roman"/>
          <w:spacing w:val="-8"/>
          <w:sz w:val="26"/>
          <w:szCs w:val="26"/>
          <w:lang w:val="vi-VN"/>
        </w:rPr>
        <w:t xml:space="preserve">Chịu xử lý phạt Hợp đồng về vi phạm của mình, mức xử phạt là </w:t>
      </w:r>
      <w:r w:rsidRPr="0045228F">
        <w:rPr>
          <w:rFonts w:eastAsia="Times New Roman"/>
          <w:color w:val="0000FF"/>
          <w:spacing w:val="-8"/>
          <w:sz w:val="26"/>
          <w:szCs w:val="26"/>
          <w:lang w:val="vi-VN"/>
        </w:rPr>
        <w:t>10.000.000 đồng</w:t>
      </w:r>
      <w:r w:rsidRPr="0045228F">
        <w:rPr>
          <w:rFonts w:eastAsia="Times New Roman"/>
          <w:spacing w:val="-8"/>
          <w:sz w:val="26"/>
          <w:szCs w:val="26"/>
          <w:lang w:val="vi-VN"/>
        </w:rPr>
        <w:t xml:space="preserve"> (Mười triệu đồng).</w:t>
      </w:r>
      <w:r w:rsidRPr="0045228F">
        <w:rPr>
          <w:rFonts w:eastAsia="Times New Roman"/>
          <w:sz w:val="26"/>
          <w:szCs w:val="26"/>
          <w:lang w:val="vi-VN"/>
        </w:rPr>
        <w:t xml:space="preserve"> </w:t>
      </w:r>
    </w:p>
    <w:p w14:paraId="235BB051" w14:textId="77777777" w:rsidR="0045228F" w:rsidRPr="0045228F" w:rsidRDefault="0045228F" w:rsidP="0045228F">
      <w:pPr>
        <w:spacing w:line="276" w:lineRule="auto"/>
        <w:ind w:firstLine="425"/>
        <w:jc w:val="both"/>
        <w:rPr>
          <w:rFonts w:eastAsia="Times New Roman"/>
          <w:color w:val="0000FF"/>
          <w:sz w:val="26"/>
          <w:szCs w:val="26"/>
          <w:lang w:val="vi-VN"/>
        </w:rPr>
      </w:pPr>
      <w:r w:rsidRPr="0045228F">
        <w:rPr>
          <w:rFonts w:eastAsia="Times New Roman"/>
          <w:color w:val="0000FF"/>
          <w:sz w:val="26"/>
          <w:szCs w:val="26"/>
          <w:lang w:val="vi-VN"/>
        </w:rPr>
        <w:t>2. Vi phạm lần 2</w:t>
      </w:r>
    </w:p>
    <w:p w14:paraId="0F87D19F"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 xml:space="preserve">a) Bị đình chỉ thi công, thực hiện ngay các biện pháp đảm bảo an toàn theo yêu cầu của Chủ đầu tư. Thời gian bị đình chỉ thi </w:t>
      </w:r>
      <w:r w:rsidRPr="0045228F">
        <w:rPr>
          <w:rFonts w:eastAsia="Times New Roman"/>
          <w:sz w:val="26"/>
          <w:szCs w:val="26"/>
          <w:lang w:val="sv-SE"/>
        </w:rPr>
        <w:t>công</w:t>
      </w:r>
      <w:r w:rsidRPr="0045228F">
        <w:rPr>
          <w:rFonts w:eastAsia="Times New Roman"/>
          <w:sz w:val="26"/>
          <w:szCs w:val="26"/>
          <w:lang w:val="vi-VN"/>
        </w:rPr>
        <w:t xml:space="preserve"> tùy thuộc vào mức độ vi phạm và đề xuất của đơn vị, Phòng chức năng của Chủ đầu tư.</w:t>
      </w:r>
    </w:p>
    <w:p w14:paraId="68816B18"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 xml:space="preserve">b) Bị xử lý vi phạm theo Hợp đồng, mức xử phạt gấp 3 (ba) lần so với giá trị xử phạt vi phạm lần 1. </w:t>
      </w:r>
    </w:p>
    <w:p w14:paraId="47F6699C" w14:textId="77777777" w:rsidR="0045228F" w:rsidRPr="0045228F" w:rsidRDefault="0045228F" w:rsidP="0045228F">
      <w:pPr>
        <w:spacing w:line="276" w:lineRule="auto"/>
        <w:ind w:firstLine="425"/>
        <w:jc w:val="both"/>
        <w:rPr>
          <w:rFonts w:eastAsia="Times New Roman"/>
          <w:color w:val="0000FF"/>
          <w:sz w:val="26"/>
          <w:szCs w:val="26"/>
          <w:lang w:val="vi-VN"/>
        </w:rPr>
      </w:pPr>
      <w:r w:rsidRPr="0045228F">
        <w:rPr>
          <w:rFonts w:eastAsia="Times New Roman"/>
          <w:color w:val="0000FF"/>
          <w:sz w:val="26"/>
          <w:szCs w:val="26"/>
          <w:lang w:val="vi-VN"/>
        </w:rPr>
        <w:t>3. Vi phạm từ lần 3</w:t>
      </w:r>
    </w:p>
    <w:p w14:paraId="533E631B" w14:textId="77777777" w:rsidR="0045228F" w:rsidRPr="0045228F" w:rsidRDefault="0045228F" w:rsidP="0045228F">
      <w:pPr>
        <w:spacing w:line="276" w:lineRule="auto"/>
        <w:ind w:firstLine="425"/>
        <w:jc w:val="both"/>
        <w:rPr>
          <w:rFonts w:eastAsia="Times New Roman"/>
          <w:spacing w:val="-4"/>
          <w:sz w:val="26"/>
          <w:szCs w:val="26"/>
          <w:lang w:val="vi-VN"/>
        </w:rPr>
      </w:pPr>
      <w:r w:rsidRPr="0045228F">
        <w:rPr>
          <w:rFonts w:eastAsia="Times New Roman"/>
          <w:spacing w:val="-4"/>
          <w:sz w:val="26"/>
          <w:szCs w:val="26"/>
          <w:lang w:val="vi-VN"/>
        </w:rPr>
        <w:t>a) Bị đình chỉ thi công, thực hiện ngay các biện pháp đảm bảo an toàn theo yêu cầu của Chủ đầu tư. Thời gian bị đình chỉ thi công theo đề xuất của đơn vị, Phòng chức năng của Chủ đầu tư. Nhân lực vi phạm không được tiếp tục thực hiện công việc; thay cán bộ giám sát an toàn.</w:t>
      </w:r>
    </w:p>
    <w:p w14:paraId="1B6CF00E"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b) Bị xử lý vi phạm theo Hợp đồng, mức xử phạt gấp 5 (năm) lần so với giá trị xử phạt vi phạm lần 1.</w:t>
      </w:r>
    </w:p>
    <w:p w14:paraId="3D421C7B"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4. Trường hợp vi phạm để xảy ra tai nạn lao động hoặc gây thiệt hại về tài sản, công trình hay ảnh hưởng đến môi trường, chất lượng sản phẩm</w:t>
      </w:r>
    </w:p>
    <w:p w14:paraId="2C4B7AE5"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a) Chịu hoàn toàn trách nhiệm và thực hiện bồi thường thiệt hại và thực hiện khắc phục lại các hư hỏng cho Chủ đầu tư.</w:t>
      </w:r>
    </w:p>
    <w:p w14:paraId="66B65F5B" w14:textId="77777777" w:rsidR="0045228F" w:rsidRPr="0045228F" w:rsidRDefault="0045228F" w:rsidP="0045228F">
      <w:pPr>
        <w:spacing w:line="276" w:lineRule="auto"/>
        <w:ind w:firstLine="425"/>
        <w:jc w:val="both"/>
        <w:rPr>
          <w:rFonts w:eastAsia="Times New Roman"/>
          <w:sz w:val="26"/>
          <w:szCs w:val="26"/>
          <w:lang w:val="vi-VN"/>
        </w:rPr>
      </w:pPr>
      <w:r w:rsidRPr="0045228F">
        <w:rPr>
          <w:rFonts w:eastAsia="Times New Roman"/>
          <w:sz w:val="26"/>
          <w:szCs w:val="26"/>
          <w:lang w:val="vi-VN"/>
        </w:rPr>
        <w:t>b) Chịu hoàn toàn trách nhiệm trước Chủ đầu tư và pháp luật Nhà nước nếu để xảy ra bất kỳ vi phạm nào nêu trên.</w:t>
      </w:r>
    </w:p>
    <w:p w14:paraId="06D25F3A" w14:textId="2D6FB041" w:rsidR="00EB3FE3" w:rsidRPr="00AF1D5F" w:rsidRDefault="00EB3FE3" w:rsidP="0045228F">
      <w:pPr>
        <w:tabs>
          <w:tab w:val="left" w:pos="1540"/>
          <w:tab w:val="left" w:pos="9072"/>
        </w:tabs>
        <w:autoSpaceDE w:val="0"/>
        <w:autoSpaceDN w:val="0"/>
        <w:adjustRightInd w:val="0"/>
        <w:spacing w:line="276" w:lineRule="auto"/>
        <w:ind w:left="87" w:right="-1"/>
        <w:jc w:val="both"/>
        <w:rPr>
          <w:sz w:val="26"/>
          <w:szCs w:val="26"/>
          <w:lang w:val="pt-BR"/>
        </w:rPr>
      </w:pPr>
      <w:r w:rsidRPr="00AF1D5F">
        <w:rPr>
          <w:sz w:val="26"/>
          <w:szCs w:val="26"/>
          <w:lang w:val="pt-BR"/>
        </w:rPr>
        <w:t>1</w:t>
      </w:r>
      <w:r w:rsidR="000E6B1C" w:rsidRPr="00AF1D5F">
        <w:rPr>
          <w:sz w:val="26"/>
          <w:szCs w:val="26"/>
          <w:lang w:val="pt-BR"/>
        </w:rPr>
        <w:t>5</w:t>
      </w:r>
      <w:r w:rsidRPr="00AF1D5F">
        <w:rPr>
          <w:sz w:val="26"/>
          <w:szCs w:val="26"/>
          <w:lang w:val="pt-BR"/>
        </w:rPr>
        <w:t>.2. Bồi thường thiệt hại: Bồi thường thiệt hại trên cơ sở toàn bộ thiệt hại thực tế.</w:t>
      </w:r>
    </w:p>
    <w:p w14:paraId="33BE641D" w14:textId="2FF60B30" w:rsidR="00EB3FE3" w:rsidRPr="00AF1D5F" w:rsidRDefault="00EB3FE3"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w:t>
      </w:r>
      <w:r w:rsidR="000E6B1C" w:rsidRPr="00AF1D5F">
        <w:rPr>
          <w:b/>
          <w:color w:val="0000FF"/>
          <w:sz w:val="26"/>
          <w:szCs w:val="26"/>
          <w:lang w:val="vi-VN"/>
        </w:rPr>
        <w:t>6</w:t>
      </w:r>
      <w:r w:rsidRPr="00AF1D5F">
        <w:rPr>
          <w:b/>
          <w:color w:val="0000FF"/>
          <w:sz w:val="26"/>
          <w:szCs w:val="26"/>
          <w:lang w:val="vi-VN"/>
        </w:rPr>
        <w:t>. Bất khả kháng</w:t>
      </w:r>
    </w:p>
    <w:p w14:paraId="0C17DDB2" w14:textId="6C121024" w:rsidR="00EB3FE3" w:rsidRPr="00AF1D5F" w:rsidRDefault="00EB3FE3" w:rsidP="00AF1D5F">
      <w:pPr>
        <w:spacing w:before="60" w:after="60" w:line="276" w:lineRule="auto"/>
        <w:ind w:right="-1"/>
        <w:jc w:val="both"/>
        <w:rPr>
          <w:sz w:val="26"/>
          <w:szCs w:val="26"/>
          <w:lang w:val="pt-BR"/>
        </w:rPr>
      </w:pPr>
      <w:r w:rsidRPr="00AF1D5F">
        <w:rPr>
          <w:sz w:val="26"/>
          <w:szCs w:val="26"/>
          <w:lang w:val="pt-BR"/>
        </w:rPr>
        <w:lastRenderedPageBreak/>
        <w:t>1</w:t>
      </w:r>
      <w:r w:rsidR="000E6B1C" w:rsidRPr="00AF1D5F">
        <w:rPr>
          <w:sz w:val="26"/>
          <w:szCs w:val="26"/>
          <w:lang w:val="pt-BR"/>
        </w:rPr>
        <w:t>6</w:t>
      </w:r>
      <w:r w:rsidRPr="00AF1D5F">
        <w:rPr>
          <w:sz w:val="26"/>
          <w:szCs w:val="26"/>
          <w:lang w:val="pt-BR"/>
        </w:rPr>
        <w:t>.1.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0AA0B32F" w14:textId="3E057D38" w:rsidR="00EB3FE3" w:rsidRPr="00AF1D5F" w:rsidRDefault="00EB3FE3" w:rsidP="00AF1D5F">
      <w:pPr>
        <w:spacing w:before="60" w:after="60" w:line="276" w:lineRule="auto"/>
        <w:ind w:right="-1"/>
        <w:jc w:val="both"/>
        <w:rPr>
          <w:sz w:val="26"/>
          <w:szCs w:val="26"/>
          <w:lang w:val="pt-BR"/>
        </w:rPr>
      </w:pPr>
      <w:r w:rsidRPr="00AF1D5F">
        <w:rPr>
          <w:sz w:val="26"/>
          <w:szCs w:val="26"/>
          <w:lang w:val="pt-BR"/>
        </w:rPr>
        <w:t>1</w:t>
      </w:r>
      <w:r w:rsidR="000E6B1C" w:rsidRPr="00AF1D5F">
        <w:rPr>
          <w:sz w:val="26"/>
          <w:szCs w:val="26"/>
          <w:lang w:val="pt-BR"/>
        </w:rPr>
        <w:t>6</w:t>
      </w:r>
      <w:r w:rsidRPr="00AF1D5F">
        <w:rPr>
          <w:sz w:val="26"/>
          <w:szCs w:val="26"/>
          <w:lang w:val="pt-BR"/>
        </w:rPr>
        <w:t>.2. Khi xảy ra sự việc bất khả kháng, việc một bên không thực hiện được bất kỳ một nghĩa vụ nào của mình sẽ không bị coi là vi phạm hay phá vỡ Hợp đồng, với điều kiện Nhà thầu 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5206CA6B" w14:textId="599C1B83" w:rsidR="00EB3FE3" w:rsidRPr="00AF1D5F" w:rsidRDefault="00EB3FE3" w:rsidP="00AF1D5F">
      <w:pPr>
        <w:spacing w:before="60" w:after="60" w:line="276" w:lineRule="auto"/>
        <w:ind w:right="-1"/>
        <w:jc w:val="both"/>
        <w:rPr>
          <w:sz w:val="26"/>
          <w:szCs w:val="26"/>
          <w:lang w:val="pt-BR"/>
        </w:rPr>
      </w:pPr>
      <w:r w:rsidRPr="00AF1D5F">
        <w:rPr>
          <w:sz w:val="26"/>
          <w:szCs w:val="26"/>
          <w:lang w:val="pt-BR"/>
        </w:rPr>
        <w:t>1</w:t>
      </w:r>
      <w:r w:rsidR="000E6B1C" w:rsidRPr="00AF1D5F">
        <w:rPr>
          <w:sz w:val="26"/>
          <w:szCs w:val="26"/>
          <w:lang w:val="pt-BR"/>
        </w:rPr>
        <w:t>6</w:t>
      </w:r>
      <w:r w:rsidRPr="00AF1D5F">
        <w:rPr>
          <w:sz w:val="26"/>
          <w:szCs w:val="26"/>
          <w:lang w:val="pt-BR"/>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69905B7C" w14:textId="75986A59" w:rsidR="00EB3FE3" w:rsidRPr="00AF1D5F" w:rsidRDefault="00EB3FE3" w:rsidP="00AF1D5F">
      <w:pPr>
        <w:spacing w:before="60" w:after="60" w:line="276" w:lineRule="auto"/>
        <w:ind w:right="-1"/>
        <w:jc w:val="both"/>
        <w:rPr>
          <w:sz w:val="26"/>
          <w:szCs w:val="26"/>
          <w:lang w:val="pt-BR"/>
        </w:rPr>
      </w:pPr>
      <w:r w:rsidRPr="00AF1D5F">
        <w:rPr>
          <w:sz w:val="26"/>
          <w:szCs w:val="26"/>
          <w:lang w:val="pt-BR"/>
        </w:rPr>
        <w:t>1</w:t>
      </w:r>
      <w:r w:rsidR="000E6B1C" w:rsidRPr="00AF1D5F">
        <w:rPr>
          <w:sz w:val="26"/>
          <w:szCs w:val="26"/>
          <w:lang w:val="pt-BR"/>
        </w:rPr>
        <w:t>6</w:t>
      </w:r>
      <w:r w:rsidRPr="00AF1D5F">
        <w:rPr>
          <w:sz w:val="26"/>
          <w:szCs w:val="26"/>
          <w:lang w:val="pt-BR"/>
        </w:rPr>
        <w:t>.4. Khi xảy ra sự kiện bất khả kháng, Nhà thầu ị ảnh hưởng bởi sự kiện bất khả kháng</w:t>
      </w:r>
      <w:r w:rsidRPr="00AF1D5F" w:rsidDel="00316AE8">
        <w:rPr>
          <w:sz w:val="26"/>
          <w:szCs w:val="26"/>
          <w:lang w:val="pt-BR"/>
        </w:rPr>
        <w:t xml:space="preserve"> </w:t>
      </w:r>
      <w:r w:rsidRPr="00AF1D5F">
        <w:rPr>
          <w:sz w:val="26"/>
          <w:szCs w:val="26"/>
          <w:lang w:val="pt-BR"/>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212A479" w14:textId="77777777" w:rsidR="00EB3FE3" w:rsidRPr="00AF1D5F" w:rsidRDefault="00EB3FE3" w:rsidP="00AF1D5F">
      <w:pPr>
        <w:spacing w:before="60" w:after="60" w:line="276" w:lineRule="auto"/>
        <w:ind w:right="-1"/>
        <w:jc w:val="both"/>
        <w:rPr>
          <w:sz w:val="26"/>
          <w:szCs w:val="26"/>
          <w:lang w:val="pt-BR"/>
        </w:rPr>
      </w:pPr>
      <w:r w:rsidRPr="00AF1D5F">
        <w:rPr>
          <w:sz w:val="26"/>
          <w:szCs w:val="26"/>
          <w:lang w:val="pt-BR"/>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04B1EA85" w14:textId="574349A4" w:rsidR="00EB3FE3" w:rsidRPr="00AF1D5F" w:rsidRDefault="00EB3FE3" w:rsidP="00AF1D5F">
      <w:pPr>
        <w:pStyle w:val="BodyText"/>
        <w:widowControl w:val="0"/>
        <w:tabs>
          <w:tab w:val="left" w:pos="9072"/>
        </w:tabs>
        <w:spacing w:before="80" w:after="80" w:line="276" w:lineRule="auto"/>
        <w:ind w:right="-1"/>
        <w:rPr>
          <w:rFonts w:ascii="Times New Roman" w:hAnsi="Times New Roman"/>
          <w:sz w:val="26"/>
          <w:szCs w:val="26"/>
          <w:lang w:val="pt-BR"/>
        </w:rPr>
      </w:pPr>
      <w:r w:rsidRPr="00AF1D5F">
        <w:rPr>
          <w:rFonts w:ascii="Times New Roman" w:hAnsi="Times New Roman"/>
          <w:sz w:val="26"/>
          <w:szCs w:val="26"/>
          <w:lang w:val="pt-BR"/>
        </w:rPr>
        <w:t>1</w:t>
      </w:r>
      <w:r w:rsidR="000E6B1C" w:rsidRPr="00AF1D5F">
        <w:rPr>
          <w:rFonts w:ascii="Times New Roman" w:hAnsi="Times New Roman"/>
          <w:sz w:val="26"/>
          <w:szCs w:val="26"/>
          <w:lang w:val="pt-BR"/>
        </w:rPr>
        <w:t>6</w:t>
      </w:r>
      <w:r w:rsidRPr="00AF1D5F">
        <w:rPr>
          <w:rFonts w:ascii="Times New Roman" w:hAnsi="Times New Roman"/>
          <w:sz w:val="26"/>
          <w:szCs w:val="26"/>
          <w:lang w:val="pt-BR"/>
        </w:rPr>
        <w:t xml:space="preserve">.5. Thời hạn mà một bên phải hoàn thành một công việc theo Hợp đồng này được gia hạn thêm một khoảng thời gian bằng đúng thời gian bên đó không thể thực hiện được công việc do sự kiện bất khả kháng gây ra. </w:t>
      </w:r>
    </w:p>
    <w:p w14:paraId="78CBBE59" w14:textId="4E7C417D" w:rsidR="00EB3FE3" w:rsidRPr="00AF1D5F" w:rsidRDefault="00EB3FE3"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w:t>
      </w:r>
      <w:r w:rsidR="000E6B1C" w:rsidRPr="00AF1D5F">
        <w:rPr>
          <w:b/>
          <w:color w:val="0000FF"/>
          <w:sz w:val="26"/>
          <w:szCs w:val="26"/>
          <w:lang w:val="vi-VN"/>
        </w:rPr>
        <w:t>7</w:t>
      </w:r>
      <w:r w:rsidRPr="00AF1D5F">
        <w:rPr>
          <w:b/>
          <w:color w:val="0000FF"/>
          <w:sz w:val="26"/>
          <w:szCs w:val="26"/>
          <w:lang w:val="vi-VN"/>
        </w:rPr>
        <w:t>. Sửa đổi</w:t>
      </w:r>
      <w:r w:rsidRPr="00AF1D5F" w:rsidDel="00DF535E">
        <w:rPr>
          <w:b/>
          <w:color w:val="0000FF"/>
          <w:sz w:val="26"/>
          <w:szCs w:val="26"/>
          <w:lang w:val="vi-VN"/>
        </w:rPr>
        <w:t xml:space="preserve"> </w:t>
      </w:r>
      <w:r w:rsidRPr="00AF1D5F">
        <w:rPr>
          <w:b/>
          <w:color w:val="0000FF"/>
          <w:sz w:val="26"/>
          <w:szCs w:val="26"/>
          <w:lang w:val="vi-VN"/>
        </w:rPr>
        <w:t>hợp đồng</w:t>
      </w:r>
    </w:p>
    <w:p w14:paraId="1340B993" w14:textId="32FB4A18" w:rsidR="00EB3FE3" w:rsidRPr="00AF1D5F" w:rsidRDefault="00EB3FE3" w:rsidP="00AF1D5F">
      <w:pPr>
        <w:tabs>
          <w:tab w:val="left" w:pos="9072"/>
        </w:tabs>
        <w:autoSpaceDE w:val="0"/>
        <w:autoSpaceDN w:val="0"/>
        <w:adjustRightInd w:val="0"/>
        <w:spacing w:before="60" w:after="60" w:line="276" w:lineRule="auto"/>
        <w:ind w:left="146" w:right="-1"/>
        <w:jc w:val="both"/>
        <w:rPr>
          <w:sz w:val="26"/>
          <w:szCs w:val="26"/>
          <w:lang w:val="pt-BR"/>
        </w:rPr>
      </w:pPr>
      <w:r w:rsidRPr="00AF1D5F">
        <w:rPr>
          <w:sz w:val="26"/>
          <w:szCs w:val="26"/>
          <w:lang w:val="pt-BR"/>
        </w:rPr>
        <w:t>1</w:t>
      </w:r>
      <w:r w:rsidR="000E6B1C" w:rsidRPr="00AF1D5F">
        <w:rPr>
          <w:sz w:val="26"/>
          <w:szCs w:val="26"/>
          <w:lang w:val="pt-BR"/>
        </w:rPr>
        <w:t>7</w:t>
      </w:r>
      <w:r w:rsidRPr="00AF1D5F">
        <w:rPr>
          <w:sz w:val="26"/>
          <w:szCs w:val="26"/>
          <w:lang w:val="pt-BR"/>
        </w:rPr>
        <w:t>.1 Việc sửa đổi hợp đồng có thể được thực hiện trong các trường hợp sau:</w:t>
      </w:r>
    </w:p>
    <w:p w14:paraId="351C0A2E" w14:textId="77777777" w:rsidR="00EB3FE3" w:rsidRPr="00AF1D5F" w:rsidRDefault="00EB3FE3" w:rsidP="00AF1D5F">
      <w:pPr>
        <w:tabs>
          <w:tab w:val="left" w:pos="9072"/>
        </w:tabs>
        <w:autoSpaceDE w:val="0"/>
        <w:autoSpaceDN w:val="0"/>
        <w:adjustRightInd w:val="0"/>
        <w:spacing w:before="60" w:after="60" w:line="276" w:lineRule="auto"/>
        <w:ind w:left="146" w:right="-1"/>
        <w:jc w:val="both"/>
        <w:rPr>
          <w:sz w:val="26"/>
          <w:szCs w:val="26"/>
          <w:lang w:val="pt-BR"/>
        </w:rPr>
      </w:pPr>
      <w:r w:rsidRPr="00AF1D5F">
        <w:rPr>
          <w:sz w:val="26"/>
          <w:szCs w:val="26"/>
          <w:lang w:val="pt-BR"/>
        </w:rPr>
        <w:t>a) Bổ sung hạng mục công việc cần thiết ngoài phạm vi công việc quy định trong hợp đồng;</w:t>
      </w:r>
    </w:p>
    <w:p w14:paraId="0FBF4F05" w14:textId="77777777" w:rsidR="00EB3FE3" w:rsidRPr="00AF1D5F" w:rsidRDefault="00EB3FE3" w:rsidP="00AF1D5F">
      <w:pPr>
        <w:tabs>
          <w:tab w:val="left" w:pos="9072"/>
        </w:tabs>
        <w:autoSpaceDE w:val="0"/>
        <w:autoSpaceDN w:val="0"/>
        <w:adjustRightInd w:val="0"/>
        <w:spacing w:before="60" w:after="60" w:line="276" w:lineRule="auto"/>
        <w:ind w:left="146" w:right="-1"/>
        <w:jc w:val="both"/>
        <w:rPr>
          <w:sz w:val="26"/>
          <w:szCs w:val="26"/>
          <w:lang w:val="pt-BR"/>
        </w:rPr>
      </w:pPr>
      <w:r w:rsidRPr="00AF1D5F">
        <w:rPr>
          <w:sz w:val="26"/>
          <w:szCs w:val="26"/>
          <w:lang w:val="pt-BR"/>
        </w:rPr>
        <w:t>b) Thay đổi thời gian thực hiện hợp đồng;</w:t>
      </w:r>
    </w:p>
    <w:p w14:paraId="7B35AA2A" w14:textId="300CA12F" w:rsidR="00EB3FE3" w:rsidRPr="00AF1D5F" w:rsidRDefault="00EB3FE3" w:rsidP="00AF1D5F">
      <w:pPr>
        <w:tabs>
          <w:tab w:val="left" w:pos="9072"/>
        </w:tabs>
        <w:autoSpaceDE w:val="0"/>
        <w:autoSpaceDN w:val="0"/>
        <w:adjustRightInd w:val="0"/>
        <w:spacing w:before="60" w:after="60" w:line="276" w:lineRule="auto"/>
        <w:ind w:left="146" w:right="-1"/>
        <w:jc w:val="both"/>
        <w:rPr>
          <w:sz w:val="26"/>
          <w:szCs w:val="26"/>
          <w:lang w:val="pt-BR"/>
        </w:rPr>
      </w:pPr>
      <w:r w:rsidRPr="00AF1D5F">
        <w:rPr>
          <w:sz w:val="26"/>
          <w:szCs w:val="26"/>
          <w:lang w:val="pt-BR"/>
        </w:rPr>
        <w:t>1</w:t>
      </w:r>
      <w:r w:rsidR="000E6B1C" w:rsidRPr="00AF1D5F">
        <w:rPr>
          <w:sz w:val="26"/>
          <w:szCs w:val="26"/>
          <w:lang w:val="pt-BR"/>
        </w:rPr>
        <w:t>7</w:t>
      </w:r>
      <w:r w:rsidRPr="00AF1D5F">
        <w:rPr>
          <w:sz w:val="26"/>
          <w:szCs w:val="26"/>
          <w:lang w:val="pt-BR"/>
        </w:rPr>
        <w:t>.2. Chủ đầu tư và Nhà thầu sẽ tiến hành thương thảo để làm cơ sở ký kết văn bản sửa đổi hợp đồng trong trường hợp sửa đổi hợp đồng.</w:t>
      </w:r>
    </w:p>
    <w:p w14:paraId="54CDF6E8" w14:textId="0C953875" w:rsidR="00EB3FE3" w:rsidRPr="00AF1D5F" w:rsidRDefault="00EB3FE3" w:rsidP="00AF1D5F">
      <w:pPr>
        <w:tabs>
          <w:tab w:val="left" w:pos="9072"/>
        </w:tabs>
        <w:autoSpaceDE w:val="0"/>
        <w:autoSpaceDN w:val="0"/>
        <w:adjustRightInd w:val="0"/>
        <w:spacing w:before="60" w:after="60" w:line="276" w:lineRule="auto"/>
        <w:ind w:left="146" w:right="-1"/>
        <w:jc w:val="both"/>
        <w:rPr>
          <w:sz w:val="26"/>
          <w:szCs w:val="26"/>
          <w:lang w:val="pt-BR"/>
        </w:rPr>
      </w:pPr>
      <w:r w:rsidRPr="00AF1D5F">
        <w:rPr>
          <w:sz w:val="26"/>
          <w:szCs w:val="26"/>
          <w:lang w:val="pt-BR"/>
        </w:rPr>
        <w:t>1</w:t>
      </w:r>
      <w:r w:rsidR="000E6B1C" w:rsidRPr="00AF1D5F">
        <w:rPr>
          <w:sz w:val="26"/>
          <w:szCs w:val="26"/>
          <w:lang w:val="pt-BR"/>
        </w:rPr>
        <w:t>7</w:t>
      </w:r>
      <w:r w:rsidRPr="00AF1D5F">
        <w:rPr>
          <w:sz w:val="26"/>
          <w:szCs w:val="26"/>
          <w:lang w:val="pt-BR"/>
        </w:rPr>
        <w:t>.3. Trong thời gian thực hiện hợp đồng, Nhà thầu có thể đề xuất giải pháp tiết kiệm chi phí bao gồm ít nhất các nội dung sau đây:</w:t>
      </w:r>
    </w:p>
    <w:p w14:paraId="7C86009D" w14:textId="77777777" w:rsidR="00EB3FE3" w:rsidRPr="00AF1D5F" w:rsidRDefault="00EB3FE3" w:rsidP="00AF1D5F">
      <w:pPr>
        <w:tabs>
          <w:tab w:val="left" w:pos="9072"/>
        </w:tabs>
        <w:autoSpaceDE w:val="0"/>
        <w:autoSpaceDN w:val="0"/>
        <w:adjustRightInd w:val="0"/>
        <w:spacing w:before="60" w:after="60" w:line="276" w:lineRule="auto"/>
        <w:ind w:left="146" w:right="-1"/>
        <w:jc w:val="both"/>
        <w:rPr>
          <w:sz w:val="26"/>
          <w:szCs w:val="26"/>
          <w:lang w:val="pt-BR"/>
        </w:rPr>
      </w:pPr>
      <w:r w:rsidRPr="00AF1D5F">
        <w:rPr>
          <w:sz w:val="26"/>
          <w:szCs w:val="26"/>
          <w:lang w:val="pt-BR"/>
        </w:rPr>
        <w:t xml:space="preserve">a) Nội dung giải pháp, giải thích sự khác biệt so với các yêu cầu theo hợp đồng đã ký kết. </w:t>
      </w:r>
    </w:p>
    <w:p w14:paraId="3BD27B2D" w14:textId="77777777" w:rsidR="00EB3FE3" w:rsidRPr="00AF1D5F" w:rsidRDefault="00EB3FE3" w:rsidP="00AF1D5F">
      <w:pPr>
        <w:tabs>
          <w:tab w:val="left" w:pos="9072"/>
        </w:tabs>
        <w:autoSpaceDE w:val="0"/>
        <w:autoSpaceDN w:val="0"/>
        <w:adjustRightInd w:val="0"/>
        <w:spacing w:before="60" w:after="60" w:line="276" w:lineRule="auto"/>
        <w:ind w:left="146" w:right="-1"/>
        <w:jc w:val="both"/>
        <w:rPr>
          <w:sz w:val="26"/>
          <w:szCs w:val="26"/>
          <w:lang w:val="pt-BR"/>
        </w:rPr>
      </w:pPr>
      <w:r w:rsidRPr="00AF1D5F">
        <w:rPr>
          <w:sz w:val="26"/>
          <w:szCs w:val="26"/>
          <w:lang w:val="pt-BR"/>
        </w:rPr>
        <w:t>b) Phân tích toàn diện chi phí và lợi ích của giải pháp bao gồm mô tả và ước tính các chi phí (bao gồm cả chi phí vòng đời, nếu có) có thể phát sinh cho Chủ đầu tư.</w:t>
      </w:r>
    </w:p>
    <w:p w14:paraId="14CC35CE" w14:textId="77777777" w:rsidR="00EB3FE3" w:rsidRPr="00AF1D5F" w:rsidRDefault="00EB3FE3" w:rsidP="00AF1D5F">
      <w:pPr>
        <w:spacing w:before="60" w:after="60" w:line="276" w:lineRule="auto"/>
        <w:ind w:left="146" w:right="-1"/>
        <w:jc w:val="both"/>
        <w:rPr>
          <w:sz w:val="26"/>
          <w:szCs w:val="26"/>
          <w:lang w:val="pt-BR"/>
        </w:rPr>
      </w:pPr>
      <w:r w:rsidRPr="00AF1D5F">
        <w:rPr>
          <w:sz w:val="26"/>
          <w:szCs w:val="26"/>
          <w:lang w:val="pt-BR"/>
        </w:rPr>
        <w:t>c) Tác động của giải pháp đối với hiệu quả thực hiện hợp đồng.</w:t>
      </w:r>
    </w:p>
    <w:p w14:paraId="7B6D21A9" w14:textId="04F9FEBB" w:rsidR="00EB3FE3" w:rsidRPr="00AF1D5F" w:rsidRDefault="00EB3FE3"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w:t>
      </w:r>
      <w:r w:rsidR="000E6B1C" w:rsidRPr="00AF1D5F">
        <w:rPr>
          <w:b/>
          <w:color w:val="0000FF"/>
          <w:sz w:val="26"/>
          <w:szCs w:val="26"/>
          <w:lang w:val="vi-VN"/>
        </w:rPr>
        <w:t>8</w:t>
      </w:r>
      <w:r w:rsidRPr="00AF1D5F">
        <w:rPr>
          <w:b/>
          <w:color w:val="0000FF"/>
          <w:sz w:val="26"/>
          <w:szCs w:val="26"/>
          <w:lang w:val="vi-VN"/>
        </w:rPr>
        <w:t>. Điều chỉnh tiến độ thực hiện hợp đồng</w:t>
      </w:r>
    </w:p>
    <w:p w14:paraId="44EE208B" w14:textId="77777777" w:rsidR="00EB3FE3" w:rsidRPr="00AF1D5F" w:rsidRDefault="00EB3FE3" w:rsidP="00AF1D5F">
      <w:pPr>
        <w:tabs>
          <w:tab w:val="left" w:pos="851"/>
          <w:tab w:val="left" w:pos="1134"/>
        </w:tabs>
        <w:spacing w:before="120" w:line="276" w:lineRule="auto"/>
        <w:jc w:val="both"/>
        <w:rPr>
          <w:sz w:val="26"/>
          <w:szCs w:val="26"/>
          <w:lang w:val="vi-VN"/>
        </w:rPr>
      </w:pPr>
      <w:r w:rsidRPr="00AF1D5F">
        <w:rPr>
          <w:sz w:val="26"/>
          <w:szCs w:val="26"/>
          <w:lang w:val="vi-VN"/>
        </w:rPr>
        <w:t>Trong quá trình thực hiện hợp đồng, các bên được điều chỉnh các mốc thời gian hoàn thành các nội dung quy định cụ thể trong hợp đồng trong các trường hợp sau đây:</w:t>
      </w:r>
    </w:p>
    <w:p w14:paraId="7E6350F4" w14:textId="77777777" w:rsidR="00EB3FE3" w:rsidRPr="00AF1D5F" w:rsidRDefault="00EB3FE3" w:rsidP="00AF1D5F">
      <w:pPr>
        <w:tabs>
          <w:tab w:val="left" w:pos="851"/>
          <w:tab w:val="left" w:pos="1134"/>
        </w:tabs>
        <w:spacing w:before="120" w:line="276" w:lineRule="auto"/>
        <w:jc w:val="both"/>
        <w:rPr>
          <w:sz w:val="26"/>
          <w:szCs w:val="26"/>
          <w:lang w:val="vi-VN"/>
        </w:rPr>
      </w:pPr>
      <w:r w:rsidRPr="00AF1D5F">
        <w:rPr>
          <w:sz w:val="26"/>
          <w:szCs w:val="26"/>
          <w:lang w:val="vi-VN"/>
        </w:rPr>
        <w:lastRenderedPageBreak/>
        <w:t>a) Trường hợp bất khả kháng hoặc phát sinh các điều kiện bất lợi, cản trở Nhà thầu trong việc thực hiện hợp đồng và không liên quan đến vi phạm hoặc sơ suất của các bên tham gia hợp đồng;</w:t>
      </w:r>
    </w:p>
    <w:p w14:paraId="4325A663" w14:textId="77777777" w:rsidR="00EB3FE3" w:rsidRPr="00AF1D5F" w:rsidRDefault="00EB3FE3" w:rsidP="00AF1D5F">
      <w:pPr>
        <w:tabs>
          <w:tab w:val="left" w:pos="851"/>
          <w:tab w:val="left" w:pos="1134"/>
        </w:tabs>
        <w:spacing w:before="120" w:line="276" w:lineRule="auto"/>
        <w:jc w:val="both"/>
        <w:rPr>
          <w:sz w:val="26"/>
          <w:szCs w:val="26"/>
          <w:lang w:val="vi-VN"/>
        </w:rPr>
      </w:pPr>
      <w:r w:rsidRPr="00AF1D5F">
        <w:rPr>
          <w:sz w:val="26"/>
          <w:szCs w:val="26"/>
          <w:lang w:val="vi-VN"/>
        </w:rPr>
        <w:t>b) Thay đổi, điều chỉnh dự án, phạm vi công việc, phạm vi cung cấp, thiết kế, giải pháp thi công chủ đạo, biện pháp cung cấp do yêu cầu khách quan làm ảnh hưởng đến tiến độ hợp đồng;</w:t>
      </w:r>
    </w:p>
    <w:p w14:paraId="166D06A6" w14:textId="77777777" w:rsidR="00EB3FE3" w:rsidRPr="00AF1D5F" w:rsidRDefault="00EB3FE3" w:rsidP="00AF1D5F">
      <w:pPr>
        <w:tabs>
          <w:tab w:val="left" w:pos="851"/>
          <w:tab w:val="left" w:pos="1134"/>
        </w:tabs>
        <w:spacing w:before="120" w:line="276" w:lineRule="auto"/>
        <w:jc w:val="both"/>
        <w:rPr>
          <w:sz w:val="26"/>
          <w:szCs w:val="26"/>
          <w:lang w:val="vi-VN"/>
        </w:rPr>
      </w:pPr>
      <w:r w:rsidRPr="00AF1D5F">
        <w:rPr>
          <w:sz w:val="26"/>
          <w:szCs w:val="26"/>
          <w:lang w:val="vi-VN"/>
        </w:rPr>
        <w:t>c) Một hoặc các bên đề xuất sáng kiến, cải tiến thực hiện hợp đồng mà cần thay đổi tiến độ nhằm mục đích mang lại lợi ích cao hơn cho chủ đầu tư;</w:t>
      </w:r>
    </w:p>
    <w:p w14:paraId="6FA4CA3F" w14:textId="77777777" w:rsidR="00EB3FE3" w:rsidRPr="00AF1D5F" w:rsidRDefault="00EB3FE3" w:rsidP="00AF1D5F">
      <w:pPr>
        <w:tabs>
          <w:tab w:val="left" w:pos="851"/>
          <w:tab w:val="left" w:pos="1134"/>
        </w:tabs>
        <w:spacing w:before="120" w:line="276" w:lineRule="auto"/>
        <w:jc w:val="both"/>
        <w:rPr>
          <w:sz w:val="26"/>
          <w:szCs w:val="26"/>
          <w:lang w:val="vi-VN"/>
        </w:rPr>
      </w:pPr>
      <w:r w:rsidRPr="00AF1D5F">
        <w:rPr>
          <w:sz w:val="26"/>
          <w:szCs w:val="26"/>
          <w:lang w:val="vi-VN"/>
        </w:rPr>
        <w:t>d) Việc bàn giao mặt bằng không đúng với thỏa thuận trong hợp đồng, tạm dừng hợp đồng do lỗi của Chủ đầu tư  ảnh hưởng đến tiến độ hợp đồng mà không do lỗi của nhà thầu;</w:t>
      </w:r>
    </w:p>
    <w:p w14:paraId="1FEFB8B7" w14:textId="77777777" w:rsidR="00EB3FE3" w:rsidRPr="00AF1D5F" w:rsidRDefault="00EB3FE3" w:rsidP="00AF1D5F">
      <w:pPr>
        <w:tabs>
          <w:tab w:val="left" w:pos="851"/>
          <w:tab w:val="left" w:pos="1134"/>
        </w:tabs>
        <w:spacing w:before="120" w:line="276" w:lineRule="auto"/>
        <w:jc w:val="both"/>
        <w:rPr>
          <w:sz w:val="26"/>
          <w:szCs w:val="26"/>
          <w:lang w:val="vi-VN"/>
        </w:rPr>
      </w:pPr>
      <w:r w:rsidRPr="00AF1D5F">
        <w:rPr>
          <w:sz w:val="26"/>
          <w:szCs w:val="26"/>
          <w:lang w:val="vi-VN"/>
        </w:rPr>
        <w:t>đ) Tạm dừng thực hiện công việc theo yêu cầu của cơ quan nhà nước có thẩm quyền mà không do lỗi của chủ đầu tư, nhà thầu;</w:t>
      </w:r>
    </w:p>
    <w:p w14:paraId="1DE0CAEC" w14:textId="37969DB0" w:rsidR="00EB3FE3" w:rsidRPr="00AF1D5F" w:rsidRDefault="00EB3FE3" w:rsidP="00AF1D5F">
      <w:pPr>
        <w:pStyle w:val="BodyText"/>
        <w:widowControl w:val="0"/>
        <w:tabs>
          <w:tab w:val="left" w:pos="9072"/>
        </w:tabs>
        <w:spacing w:before="80" w:after="80" w:line="276" w:lineRule="auto"/>
        <w:rPr>
          <w:rFonts w:ascii="Times New Roman" w:hAnsi="Times New Roman"/>
          <w:b/>
          <w:sz w:val="26"/>
          <w:szCs w:val="26"/>
          <w:lang w:val="vi-VN"/>
        </w:rPr>
      </w:pPr>
      <w:r w:rsidRPr="00AF1D5F">
        <w:rPr>
          <w:rFonts w:ascii="Times New Roman" w:hAnsi="Times New Roman"/>
          <w:sz w:val="26"/>
          <w:szCs w:val="26"/>
          <w:lang w:val="vi-VN"/>
        </w:rPr>
        <w:t>Khi điều chỉnh các mốc thời gian hoàn thành mà không vượt thời gian thực hiện hợp đồng thì Chủ đầu tư  và Nhà thầu thỏa thuận, thống nhất việc điều chỉnh; trường hợp vượt thì Chủ đầu tư  và Nhà thầu chỉ được thỏa thuận, thống nhất việc điều chỉnh sau khi được người có thẩm quyền cho phép.</w:t>
      </w:r>
    </w:p>
    <w:p w14:paraId="25653627" w14:textId="56A120D0" w:rsidR="00EB3FE3" w:rsidRPr="00AF1D5F" w:rsidRDefault="00EB3FE3"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Điều 1</w:t>
      </w:r>
      <w:r w:rsidR="000E6B1C" w:rsidRPr="00AF1D5F">
        <w:rPr>
          <w:b/>
          <w:color w:val="0000FF"/>
          <w:sz w:val="26"/>
          <w:szCs w:val="26"/>
          <w:lang w:val="vi-VN"/>
        </w:rPr>
        <w:t>9</w:t>
      </w:r>
      <w:r w:rsidRPr="00AF1D5F">
        <w:rPr>
          <w:b/>
          <w:color w:val="0000FF"/>
          <w:sz w:val="26"/>
          <w:szCs w:val="26"/>
          <w:lang w:val="vi-VN"/>
        </w:rPr>
        <w:t>.</w:t>
      </w:r>
      <w:r w:rsidR="00575F79" w:rsidRPr="00AF1D5F">
        <w:rPr>
          <w:b/>
          <w:color w:val="0000FF"/>
          <w:sz w:val="26"/>
          <w:szCs w:val="26"/>
          <w:lang w:val="vi-VN"/>
        </w:rPr>
        <w:t xml:space="preserve"> </w:t>
      </w:r>
      <w:r w:rsidRPr="00AF1D5F">
        <w:rPr>
          <w:b/>
          <w:color w:val="0000FF"/>
          <w:sz w:val="26"/>
          <w:szCs w:val="26"/>
          <w:lang w:val="vi-VN"/>
        </w:rPr>
        <w:t>Chấm dứt hợp đồng</w:t>
      </w:r>
    </w:p>
    <w:p w14:paraId="30F511CE" w14:textId="14848092" w:rsidR="00575F79" w:rsidRPr="00AF1D5F" w:rsidRDefault="00575F79" w:rsidP="00AF1D5F">
      <w:pPr>
        <w:tabs>
          <w:tab w:val="left" w:pos="9072"/>
        </w:tabs>
        <w:autoSpaceDE w:val="0"/>
        <w:autoSpaceDN w:val="0"/>
        <w:adjustRightInd w:val="0"/>
        <w:spacing w:before="60" w:after="60" w:line="276" w:lineRule="auto"/>
        <w:ind w:right="126"/>
        <w:jc w:val="both"/>
        <w:rPr>
          <w:sz w:val="26"/>
          <w:szCs w:val="26"/>
        </w:rPr>
      </w:pPr>
      <w:r w:rsidRPr="00AF1D5F">
        <w:rPr>
          <w:sz w:val="26"/>
          <w:szCs w:val="26"/>
          <w:lang w:val="vi-VN"/>
        </w:rPr>
        <w:t>1</w:t>
      </w:r>
      <w:r w:rsidR="000E6B1C" w:rsidRPr="00AF1D5F">
        <w:rPr>
          <w:sz w:val="26"/>
          <w:szCs w:val="26"/>
          <w:lang w:val="vi-VN"/>
        </w:rPr>
        <w:t>9</w:t>
      </w:r>
      <w:r w:rsidRPr="00AF1D5F">
        <w:rPr>
          <w:sz w:val="26"/>
          <w:szCs w:val="26"/>
          <w:lang w:val="vi-VN"/>
        </w:rPr>
        <w:t xml:space="preserve">.1. </w:t>
      </w:r>
      <w:r w:rsidRPr="00AF1D5F">
        <w:rPr>
          <w:sz w:val="26"/>
          <w:szCs w:val="26"/>
        </w:rPr>
        <w:t>Chấm dứt hợp đồng do sai phạm</w:t>
      </w:r>
    </w:p>
    <w:p w14:paraId="44B8D62A"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p>
    <w:p w14:paraId="01FCEA4B"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(i) Nhà thầu không thực hiện một phần hoặc toàn bộ nội dung công việc theo hợp đồng trong thời hạn đã nêu trong hợp đồng hoặc trong khoảng thời gian đã được Chủ đầu tư  gia hạn;</w:t>
      </w:r>
    </w:p>
    <w:p w14:paraId="5EB4FB56"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(ii) Nhà thầu không thực hiện bất kỳ nghĩa vụ nào khác theo hợp đồng;</w:t>
      </w:r>
    </w:p>
    <w:p w14:paraId="601B0602"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(iii) Nhà thầu bị mất khả năng thanh toán hoặc phá sản;</w:t>
      </w:r>
    </w:p>
    <w:p w14:paraId="07C25D90"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(iv) Có bằng chứng cho thấy Nhà thầu đã vi phạm một trong các hành vi bị cấm quy định tại Điều 16 của Luật Đấu thầu trong quá trình đấu thầu hoặc thực hiện Hợp đồng;</w:t>
      </w:r>
    </w:p>
    <w:p w14:paraId="468C00D4" w14:textId="3BDDEDE5"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 xml:space="preserve">b) Trong trường hợp Chủ đầu tư  chấm dứt việc thực hiện một phần hay toàn bộ hợp đồng theo điểm a </w:t>
      </w:r>
      <w:r w:rsidR="000E6B1C" w:rsidRPr="00AF1D5F">
        <w:rPr>
          <w:sz w:val="26"/>
          <w:szCs w:val="26"/>
        </w:rPr>
        <w:t>Điều</w:t>
      </w:r>
      <w:r w:rsidRPr="00AF1D5F">
        <w:rPr>
          <w:sz w:val="26"/>
          <w:szCs w:val="26"/>
        </w:rPr>
        <w:t xml:space="preserve"> 1</w:t>
      </w:r>
      <w:r w:rsidR="000E6B1C" w:rsidRPr="00AF1D5F">
        <w:rPr>
          <w:sz w:val="26"/>
          <w:szCs w:val="26"/>
        </w:rPr>
        <w:t>9</w:t>
      </w:r>
      <w:r w:rsidRPr="00AF1D5F">
        <w:rPr>
          <w:sz w:val="26"/>
          <w:szCs w:val="26"/>
        </w:rPr>
        <w:t>.1,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0408A29B"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c) Nhà thầu có thể chấm dứt hợp đồng bằng cách gửi văn bản thông báo cho Chủ đầu tư  trong vòng ba mươi (30) ngày trong các trường hợp sau đây:</w:t>
      </w:r>
    </w:p>
    <w:p w14:paraId="5A52C2C3" w14:textId="0AFEBB16" w:rsidR="00575F79" w:rsidRPr="00AF1D5F" w:rsidRDefault="00575F79" w:rsidP="00AF1D5F">
      <w:pPr>
        <w:spacing w:before="60" w:after="60" w:line="276" w:lineRule="auto"/>
        <w:ind w:right="-1"/>
        <w:jc w:val="both"/>
        <w:rPr>
          <w:sz w:val="26"/>
          <w:szCs w:val="26"/>
        </w:rPr>
      </w:pPr>
      <w:r w:rsidRPr="00AF1D5F">
        <w:rPr>
          <w:sz w:val="26"/>
          <w:szCs w:val="26"/>
        </w:rPr>
        <w:t xml:space="preserve">- Nếu Chủ đầu tư  không thanh toán bất kỳ khoản tiền nào phải trả cho Nhà thầu theo Hợp đồng và không có tranh chấp theo </w:t>
      </w:r>
      <w:r w:rsidR="000E6B1C" w:rsidRPr="00AF1D5F">
        <w:rPr>
          <w:sz w:val="26"/>
          <w:szCs w:val="26"/>
          <w:highlight w:val="yellow"/>
        </w:rPr>
        <w:t xml:space="preserve">Điều </w:t>
      </w:r>
      <w:r w:rsidRPr="00AF1D5F">
        <w:rPr>
          <w:sz w:val="26"/>
          <w:szCs w:val="26"/>
          <w:highlight w:val="yellow"/>
        </w:rPr>
        <w:t xml:space="preserve">22 </w:t>
      </w:r>
      <w:r w:rsidRPr="00AF1D5F">
        <w:rPr>
          <w:sz w:val="26"/>
          <w:szCs w:val="26"/>
        </w:rPr>
        <w:t>về việc này trong vòng sáu mươi (60) ngày sau khi nhận được thông báo bằng văn bản của Nhà thầu về việc quá hạn thanh toán.</w:t>
      </w:r>
    </w:p>
    <w:p w14:paraId="3406A45B"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rPr>
      </w:pPr>
      <w:r w:rsidRPr="00AF1D5F">
        <w:rPr>
          <w:sz w:val="26"/>
          <w:szCs w:val="26"/>
        </w:rPr>
        <w:t>- Nếu vì lý do bất khả kháng, trong thời gian không dưới sáu mươi (60) ngày, Nhà thầu không thể thực hiện được hợp đồng.</w:t>
      </w:r>
    </w:p>
    <w:p w14:paraId="7DDC1803" w14:textId="7105F63B" w:rsidR="00575F79" w:rsidRPr="00AF1D5F" w:rsidRDefault="00575F79" w:rsidP="00AF1D5F">
      <w:pPr>
        <w:pStyle w:val="Sub-ClauseText"/>
        <w:widowControl w:val="0"/>
        <w:tabs>
          <w:tab w:val="left" w:pos="9072"/>
        </w:tabs>
        <w:spacing w:before="60" w:after="60" w:line="276" w:lineRule="auto"/>
        <w:ind w:left="146" w:right="-1"/>
        <w:rPr>
          <w:spacing w:val="0"/>
          <w:sz w:val="26"/>
          <w:szCs w:val="26"/>
          <w:lang w:val="vi-VN"/>
        </w:rPr>
      </w:pPr>
      <w:r w:rsidRPr="00AF1D5F">
        <w:rPr>
          <w:spacing w:val="0"/>
          <w:sz w:val="26"/>
          <w:szCs w:val="26"/>
        </w:rPr>
        <w:lastRenderedPageBreak/>
        <w:t>1</w:t>
      </w:r>
      <w:r w:rsidR="000E6B1C" w:rsidRPr="00AF1D5F">
        <w:rPr>
          <w:spacing w:val="0"/>
          <w:sz w:val="26"/>
          <w:szCs w:val="26"/>
        </w:rPr>
        <w:t>9</w:t>
      </w:r>
      <w:r w:rsidRPr="00AF1D5F">
        <w:rPr>
          <w:spacing w:val="0"/>
          <w:sz w:val="26"/>
          <w:szCs w:val="26"/>
          <w:lang w:val="vi-VN"/>
        </w:rPr>
        <w:t xml:space="preserve">.2. Chấm dứt hợp đồng do mất khả năng thanh toán </w:t>
      </w:r>
    </w:p>
    <w:p w14:paraId="3B447E5D" w14:textId="37D21EA2" w:rsidR="00EB3FE3" w:rsidRPr="00AF1D5F" w:rsidRDefault="00575F79" w:rsidP="00AF1D5F">
      <w:pPr>
        <w:pStyle w:val="BodyText"/>
        <w:widowControl w:val="0"/>
        <w:tabs>
          <w:tab w:val="left" w:pos="9072"/>
        </w:tabs>
        <w:spacing w:before="80" w:after="80" w:line="276" w:lineRule="auto"/>
        <w:ind w:right="-1" w:firstLine="426"/>
        <w:rPr>
          <w:rFonts w:ascii="Times New Roman" w:hAnsi="Times New Roman"/>
          <w:b/>
          <w:bCs/>
          <w:sz w:val="26"/>
          <w:szCs w:val="26"/>
          <w:lang w:val="vi-VN"/>
        </w:rPr>
      </w:pPr>
      <w:r w:rsidRPr="00AF1D5F">
        <w:rPr>
          <w:rFonts w:ascii="Times New Roman" w:hAnsi="Times New Roman"/>
          <w:sz w:val="26"/>
          <w:szCs w:val="26"/>
          <w:lang w:val="vi-VN"/>
        </w:rPr>
        <w:t>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p w14:paraId="201DB08B" w14:textId="0A0BB984" w:rsidR="00EB3FE3" w:rsidRPr="00AF1D5F" w:rsidRDefault="00575F79"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0E6B1C" w:rsidRPr="00AF1D5F">
        <w:rPr>
          <w:b/>
          <w:color w:val="0000FF"/>
          <w:sz w:val="26"/>
          <w:szCs w:val="26"/>
          <w:lang w:val="vi-VN"/>
        </w:rPr>
        <w:t>20</w:t>
      </w:r>
      <w:r w:rsidRPr="00AF1D5F">
        <w:rPr>
          <w:b/>
          <w:color w:val="0000FF"/>
          <w:sz w:val="26"/>
          <w:szCs w:val="26"/>
          <w:lang w:val="vi-VN"/>
        </w:rPr>
        <w:t>. Phát hiện và khắc phục sai sót</w:t>
      </w:r>
    </w:p>
    <w:p w14:paraId="5EAA16FF" w14:textId="15961423" w:rsidR="00575F79" w:rsidRPr="00AF1D5F" w:rsidRDefault="000E6B1C" w:rsidP="00AF1D5F">
      <w:pPr>
        <w:tabs>
          <w:tab w:val="left" w:pos="9072"/>
        </w:tabs>
        <w:autoSpaceDE w:val="0"/>
        <w:autoSpaceDN w:val="0"/>
        <w:adjustRightInd w:val="0"/>
        <w:spacing w:before="60" w:after="60" w:line="276" w:lineRule="auto"/>
        <w:ind w:right="-1"/>
        <w:jc w:val="both"/>
        <w:rPr>
          <w:sz w:val="26"/>
          <w:szCs w:val="26"/>
          <w:lang w:val="vi-VN"/>
        </w:rPr>
      </w:pPr>
      <w:r w:rsidRPr="00AF1D5F">
        <w:rPr>
          <w:sz w:val="26"/>
          <w:szCs w:val="26"/>
          <w:lang w:val="vi-VN"/>
        </w:rPr>
        <w:t>20</w:t>
      </w:r>
      <w:r w:rsidR="00575F79" w:rsidRPr="00AF1D5F">
        <w:rPr>
          <w:sz w:val="26"/>
          <w:szCs w:val="26"/>
          <w:lang w:val="vi-VN"/>
        </w:rPr>
        <w:t xml:space="preserve">.1. Chủ đầu tư thực hiện đánh giá chất lượng dịch vụ phi tư vấn theo nguyên tắc và cách thức như sau: </w:t>
      </w:r>
    </w:p>
    <w:p w14:paraId="3E412DCC" w14:textId="2F0B2093" w:rsidR="00575F79" w:rsidRPr="00AF1D5F" w:rsidRDefault="000E6B1C" w:rsidP="00AF1D5F">
      <w:pPr>
        <w:tabs>
          <w:tab w:val="left" w:pos="1540"/>
          <w:tab w:val="left" w:pos="9072"/>
        </w:tabs>
        <w:autoSpaceDE w:val="0"/>
        <w:autoSpaceDN w:val="0"/>
        <w:adjustRightInd w:val="0"/>
        <w:spacing w:line="276" w:lineRule="auto"/>
        <w:ind w:right="-1"/>
        <w:jc w:val="both"/>
        <w:rPr>
          <w:sz w:val="26"/>
          <w:szCs w:val="26"/>
          <w:lang w:val="vi-VN"/>
        </w:rPr>
      </w:pPr>
      <w:r w:rsidRPr="00AF1D5F">
        <w:rPr>
          <w:sz w:val="26"/>
          <w:szCs w:val="26"/>
          <w:lang w:val="vi-VN"/>
        </w:rPr>
        <w:t>Chủ đầu tư</w:t>
      </w:r>
      <w:r w:rsidR="00575F79" w:rsidRPr="00AF1D5F">
        <w:rPr>
          <w:sz w:val="26"/>
          <w:szCs w:val="26"/>
          <w:lang w:val="vi-VN"/>
        </w:rPr>
        <w:t xml:space="preserve"> hoặc đại diện của </w:t>
      </w:r>
      <w:r w:rsidRPr="00AF1D5F">
        <w:rPr>
          <w:sz w:val="26"/>
          <w:szCs w:val="26"/>
          <w:lang w:val="vi-VN"/>
        </w:rPr>
        <w:t>Chủ đầu tư</w:t>
      </w:r>
      <w:r w:rsidR="00575F79" w:rsidRPr="00AF1D5F">
        <w:rPr>
          <w:sz w:val="26"/>
          <w:szCs w:val="26"/>
          <w:lang w:val="vi-VN"/>
        </w:rPr>
        <w:t xml:space="preserve"> có quyền kiểm tra, thử nghiệm hàng hóa được cung cấp để đảm bảo hàng hóa đó có đặc tính kỹ thuật phù hợp với yêu cầu của hợp đồng. Thời gian, địa điểm và cách thức tiến hành kiểm tra, thử nghiệm tùy theo tình hình cụ thể. Trường hợp hàng hóa không phù hợp với đặc tính kỹ thuật theo hợp đồng thì </w:t>
      </w:r>
      <w:r w:rsidRPr="00AF1D5F">
        <w:rPr>
          <w:sz w:val="26"/>
          <w:szCs w:val="26"/>
          <w:lang w:val="vi-VN"/>
        </w:rPr>
        <w:t>Chủ đầu tư</w:t>
      </w:r>
      <w:r w:rsidR="00575F79" w:rsidRPr="00AF1D5F">
        <w:rPr>
          <w:sz w:val="26"/>
          <w:szCs w:val="26"/>
          <w:lang w:val="vi-VN"/>
        </w:rPr>
        <w:t xml:space="preserve"> có quyền từ chối và </w:t>
      </w:r>
      <w:r w:rsidRPr="00AF1D5F">
        <w:rPr>
          <w:sz w:val="26"/>
          <w:szCs w:val="26"/>
          <w:lang w:val="vi-VN"/>
        </w:rPr>
        <w:t>Nhà thầu</w:t>
      </w:r>
      <w:r w:rsidR="00575F79" w:rsidRPr="00AF1D5F">
        <w:rPr>
          <w:sz w:val="26"/>
          <w:szCs w:val="26"/>
          <w:lang w:val="vi-VN"/>
        </w:rPr>
        <w:t xml:space="preserve"> phải có trách nhiệm thay thế hoặc tiến hành những điều chỉnh cần thiết để đáp ứng đúng các yêu cầu về đặc tính kỹ thuật. Trường hợp </w:t>
      </w:r>
      <w:r w:rsidRPr="00AF1D5F">
        <w:rPr>
          <w:sz w:val="26"/>
          <w:szCs w:val="26"/>
          <w:lang w:val="vi-VN"/>
        </w:rPr>
        <w:t>Nhà thầu</w:t>
      </w:r>
      <w:r w:rsidR="00575F79" w:rsidRPr="00AF1D5F">
        <w:rPr>
          <w:sz w:val="26"/>
          <w:szCs w:val="26"/>
          <w:lang w:val="vi-VN"/>
        </w:rPr>
        <w:t xml:space="preserve"> không có khả năng thay thế hay điều chỉnh các hàng hóa không phù hợp, </w:t>
      </w:r>
      <w:r w:rsidRPr="00AF1D5F">
        <w:rPr>
          <w:sz w:val="26"/>
          <w:szCs w:val="26"/>
          <w:lang w:val="vi-VN"/>
        </w:rPr>
        <w:t>Chủ đầu tư</w:t>
      </w:r>
      <w:r w:rsidR="00575F79" w:rsidRPr="00AF1D5F">
        <w:rPr>
          <w:sz w:val="26"/>
          <w:szCs w:val="26"/>
          <w:lang w:val="vi-VN"/>
        </w:rPr>
        <w:t xml:space="preserve"> có quyền tổ chức việc thay thế hay điều chỉnh nếu thấy cần thiết, mọi rủi ro và chi phí liên quan do </w:t>
      </w:r>
      <w:r w:rsidRPr="00AF1D5F">
        <w:rPr>
          <w:sz w:val="26"/>
          <w:szCs w:val="26"/>
          <w:lang w:val="vi-VN"/>
        </w:rPr>
        <w:t>Nhà thầu</w:t>
      </w:r>
      <w:r w:rsidR="00575F79" w:rsidRPr="00AF1D5F">
        <w:rPr>
          <w:sz w:val="26"/>
          <w:szCs w:val="26"/>
          <w:lang w:val="vi-VN"/>
        </w:rPr>
        <w:t xml:space="preserve"> chịu. Việc thực hiện kiểm tra, thử nghiệm hàng hóa của </w:t>
      </w:r>
      <w:r w:rsidRPr="00AF1D5F">
        <w:rPr>
          <w:sz w:val="26"/>
          <w:szCs w:val="26"/>
          <w:lang w:val="vi-VN"/>
        </w:rPr>
        <w:t>Chủ đầu tư</w:t>
      </w:r>
      <w:r w:rsidR="00575F79" w:rsidRPr="00AF1D5F">
        <w:rPr>
          <w:sz w:val="26"/>
          <w:szCs w:val="26"/>
          <w:lang w:val="vi-VN"/>
        </w:rPr>
        <w:t xml:space="preserve"> không dẫn đến miễn trừ nghĩa vụ bảo hành hay các nghĩa vụ khác theo hợp đồng của </w:t>
      </w:r>
      <w:r w:rsidRPr="00AF1D5F">
        <w:rPr>
          <w:sz w:val="26"/>
          <w:szCs w:val="26"/>
          <w:lang w:val="vi-VN"/>
        </w:rPr>
        <w:t>Nhà thầu</w:t>
      </w:r>
      <w:r w:rsidR="00575F79" w:rsidRPr="00AF1D5F">
        <w:rPr>
          <w:sz w:val="26"/>
          <w:szCs w:val="26"/>
          <w:lang w:val="vi-VN"/>
        </w:rPr>
        <w:t>.</w:t>
      </w:r>
    </w:p>
    <w:p w14:paraId="6586B9EF" w14:textId="77777777" w:rsidR="00575F79" w:rsidRPr="00AF1D5F" w:rsidRDefault="00575F79" w:rsidP="00AF1D5F">
      <w:pPr>
        <w:spacing w:before="40" w:after="20" w:line="276" w:lineRule="auto"/>
        <w:ind w:right="-1"/>
        <w:jc w:val="both"/>
        <w:rPr>
          <w:sz w:val="26"/>
          <w:szCs w:val="26"/>
          <w:lang w:val="vi-VN"/>
        </w:rPr>
      </w:pPr>
      <w:r w:rsidRPr="00AF1D5F">
        <w:rPr>
          <w:sz w:val="26"/>
          <w:szCs w:val="26"/>
          <w:lang w:val="vi-VN"/>
        </w:rPr>
        <w:t>Nghiệm thu sản phẩm các công việc (kế hoạch hàng tháng) hoàn thành:</w:t>
      </w:r>
    </w:p>
    <w:p w14:paraId="7C97E2F5" w14:textId="33451C13" w:rsidR="00575F79" w:rsidRPr="00AF1D5F" w:rsidRDefault="00575F79" w:rsidP="00AF1D5F">
      <w:pPr>
        <w:spacing w:before="40" w:after="20" w:line="276" w:lineRule="auto"/>
        <w:ind w:right="-1"/>
        <w:jc w:val="both"/>
        <w:rPr>
          <w:sz w:val="26"/>
          <w:szCs w:val="26"/>
          <w:lang w:val="vi-VN"/>
        </w:rPr>
      </w:pPr>
      <w:r w:rsidRPr="00AF1D5F">
        <w:rPr>
          <w:sz w:val="26"/>
          <w:szCs w:val="26"/>
          <w:lang w:val="vi-VN"/>
        </w:rPr>
        <w:t xml:space="preserve">- </w:t>
      </w:r>
      <w:r w:rsidR="000E6B1C" w:rsidRPr="00AF1D5F">
        <w:rPr>
          <w:sz w:val="26"/>
          <w:szCs w:val="26"/>
          <w:lang w:val="vi-VN"/>
        </w:rPr>
        <w:t xml:space="preserve">Chủ đầu tư </w:t>
      </w:r>
      <w:r w:rsidRPr="00AF1D5F">
        <w:rPr>
          <w:sz w:val="26"/>
          <w:szCs w:val="26"/>
          <w:lang w:val="vi-VN"/>
        </w:rPr>
        <w:t>chỉ nghiệm thu các sản phẩm đảm bảo chất lượng theo quy định.</w:t>
      </w:r>
    </w:p>
    <w:p w14:paraId="69EAC8BD" w14:textId="77777777" w:rsidR="00575F79" w:rsidRPr="00AF1D5F" w:rsidRDefault="00575F79" w:rsidP="00AF1D5F">
      <w:pPr>
        <w:spacing w:before="40" w:after="20" w:line="276" w:lineRule="auto"/>
        <w:ind w:right="-1"/>
        <w:jc w:val="both"/>
        <w:rPr>
          <w:sz w:val="26"/>
          <w:szCs w:val="26"/>
          <w:lang w:val="vi-VN"/>
        </w:rPr>
      </w:pPr>
      <w:r w:rsidRPr="00AF1D5F">
        <w:rPr>
          <w:sz w:val="26"/>
          <w:szCs w:val="26"/>
          <w:lang w:val="vi-VN"/>
        </w:rPr>
        <w:t>- Căn cứ nghiệm thu sản phẩm của hợp đồng là các quy chuẩn, tiêu chuẩn liên quan, chứng chỉ chất lượng.</w:t>
      </w:r>
    </w:p>
    <w:p w14:paraId="6F23DEB0" w14:textId="77777777" w:rsidR="00575F79" w:rsidRPr="00AF1D5F" w:rsidRDefault="00575F79" w:rsidP="00AF1D5F">
      <w:pPr>
        <w:spacing w:before="40" w:after="20" w:line="276" w:lineRule="auto"/>
        <w:ind w:right="-1"/>
        <w:jc w:val="both"/>
        <w:rPr>
          <w:sz w:val="26"/>
          <w:szCs w:val="26"/>
          <w:lang w:val="vi-VN"/>
        </w:rPr>
      </w:pPr>
      <w:r w:rsidRPr="00AF1D5F">
        <w:rPr>
          <w:sz w:val="26"/>
          <w:szCs w:val="26"/>
          <w:lang w:val="vi-VN"/>
        </w:rPr>
        <w:t>- Biên bản nghiệm thu chất lư</w:t>
      </w:r>
      <w:r w:rsidRPr="00AF1D5F">
        <w:rPr>
          <w:sz w:val="26"/>
          <w:szCs w:val="26"/>
          <w:lang w:val="vi-VN"/>
        </w:rPr>
        <w:softHyphen/>
        <w:t>ợng, khối lư</w:t>
      </w:r>
      <w:r w:rsidRPr="00AF1D5F">
        <w:rPr>
          <w:sz w:val="26"/>
          <w:szCs w:val="26"/>
          <w:lang w:val="vi-VN"/>
        </w:rPr>
        <w:softHyphen/>
        <w:t>ợng công việc duy tu sửa chữa hoàn thành.</w:t>
      </w:r>
    </w:p>
    <w:p w14:paraId="4E22F295" w14:textId="77777777" w:rsidR="00575F79" w:rsidRPr="00AF1D5F" w:rsidRDefault="00575F79" w:rsidP="00AF1D5F">
      <w:pPr>
        <w:spacing w:before="40" w:after="20" w:line="276" w:lineRule="auto"/>
        <w:ind w:right="-1"/>
        <w:jc w:val="both"/>
        <w:rPr>
          <w:sz w:val="26"/>
          <w:szCs w:val="26"/>
          <w:lang w:val="vi-VN"/>
        </w:rPr>
      </w:pPr>
      <w:r w:rsidRPr="00AF1D5F">
        <w:rPr>
          <w:sz w:val="26"/>
          <w:szCs w:val="26"/>
          <w:lang w:val="vi-VN"/>
        </w:rPr>
        <w:t>- Chứng chỉ nguồn gốc vật liệu, vật tư.</w:t>
      </w:r>
    </w:p>
    <w:p w14:paraId="2DC126A8" w14:textId="7C2F394E" w:rsidR="00575F79" w:rsidRPr="00AF1D5F" w:rsidRDefault="00575F79" w:rsidP="00AF1D5F">
      <w:pPr>
        <w:spacing w:before="40" w:after="20" w:line="276" w:lineRule="auto"/>
        <w:ind w:right="-1"/>
        <w:jc w:val="both"/>
        <w:rPr>
          <w:sz w:val="26"/>
          <w:szCs w:val="26"/>
          <w:lang w:val="vi-VN"/>
        </w:rPr>
      </w:pPr>
      <w:r w:rsidRPr="00AF1D5F">
        <w:rPr>
          <w:sz w:val="26"/>
          <w:szCs w:val="26"/>
          <w:lang w:val="vi-VN"/>
        </w:rPr>
        <w:t>- Nếu có những công việc nhỏ còn tồn đọng và các sai sót, tồn đọng về cơ bản không làm ảnh h</w:t>
      </w:r>
      <w:r w:rsidRPr="00AF1D5F">
        <w:rPr>
          <w:sz w:val="26"/>
          <w:szCs w:val="26"/>
          <w:lang w:val="vi-VN"/>
        </w:rPr>
        <w:softHyphen/>
        <w:t>ưởng đến việc sử dụng công trình thì những sai sót, tồn đọng này đư</w:t>
      </w:r>
      <w:r w:rsidRPr="00AF1D5F">
        <w:rPr>
          <w:sz w:val="26"/>
          <w:szCs w:val="26"/>
          <w:lang w:val="vi-VN"/>
        </w:rPr>
        <w:softHyphen/>
        <w:t xml:space="preserve">ợc ghi trong biên bản nghiệm thu bàn giao công trình và </w:t>
      </w:r>
      <w:r w:rsidR="000E6B1C" w:rsidRPr="00AF1D5F">
        <w:rPr>
          <w:sz w:val="26"/>
          <w:szCs w:val="26"/>
          <w:lang w:val="vi-VN"/>
        </w:rPr>
        <w:t>Nhà thầu</w:t>
      </w:r>
      <w:r w:rsidRPr="00AF1D5F">
        <w:rPr>
          <w:sz w:val="26"/>
          <w:szCs w:val="26"/>
          <w:lang w:val="vi-VN"/>
        </w:rPr>
        <w:t xml:space="preserve"> phải có trách nhiệm hoàn thành những tồn đọng này bằng chi phí của mình. </w:t>
      </w:r>
    </w:p>
    <w:p w14:paraId="1C6F610F" w14:textId="77777777" w:rsidR="00575F79" w:rsidRPr="00AF1D5F" w:rsidRDefault="00575F79" w:rsidP="00AF1D5F">
      <w:pPr>
        <w:tabs>
          <w:tab w:val="left" w:pos="9072"/>
        </w:tabs>
        <w:autoSpaceDE w:val="0"/>
        <w:autoSpaceDN w:val="0"/>
        <w:adjustRightInd w:val="0"/>
        <w:spacing w:before="60" w:after="60" w:line="276" w:lineRule="auto"/>
        <w:ind w:right="-1"/>
        <w:jc w:val="both"/>
        <w:rPr>
          <w:sz w:val="26"/>
          <w:szCs w:val="26"/>
          <w:lang w:val="vi-VN"/>
        </w:rPr>
      </w:pPr>
      <w:r w:rsidRPr="00AF1D5F">
        <w:rPr>
          <w:sz w:val="26"/>
          <w:szCs w:val="26"/>
          <w:lang w:val="vi-VN"/>
        </w:rPr>
        <w:t>20.2. Trường hợp phát sinh sai sót trong quá trình Nhà thầu cung cấp dịch vụ phi tư vấn, trước khi kết thúc hợp đồng, Chủ đầu tư thông báo cho Nhà thầu về các sai sót cần khắc phục.</w:t>
      </w:r>
    </w:p>
    <w:p w14:paraId="4A954CC7" w14:textId="340EEA7B" w:rsidR="00575F79" w:rsidRPr="00AF1D5F" w:rsidRDefault="00575F79" w:rsidP="00AF1D5F">
      <w:pPr>
        <w:tabs>
          <w:tab w:val="left" w:pos="9072"/>
        </w:tabs>
        <w:autoSpaceDE w:val="0"/>
        <w:autoSpaceDN w:val="0"/>
        <w:adjustRightInd w:val="0"/>
        <w:spacing w:before="60" w:after="60" w:line="276" w:lineRule="auto"/>
        <w:ind w:right="-1"/>
        <w:jc w:val="both"/>
        <w:rPr>
          <w:color w:val="FF0000"/>
          <w:sz w:val="26"/>
          <w:szCs w:val="26"/>
          <w:highlight w:val="yellow"/>
          <w:lang w:val="vi-VN"/>
        </w:rPr>
      </w:pPr>
      <w:r w:rsidRPr="00AF1D5F">
        <w:rPr>
          <w:sz w:val="26"/>
          <w:szCs w:val="26"/>
          <w:lang w:val="vi-VN"/>
        </w:rPr>
        <w:t>Khi nhận được thông báo của Chủ đầu tư, Nhà thầu có trách nhiệm kịp thời khắc phục sai sót trong khoảng thời gian</w:t>
      </w:r>
      <w:r w:rsidR="000E6B1C" w:rsidRPr="00AF1D5F">
        <w:rPr>
          <w:sz w:val="26"/>
          <w:szCs w:val="26"/>
          <w:lang w:val="vi-VN"/>
        </w:rPr>
        <w:t xml:space="preserve">: </w:t>
      </w:r>
      <w:r w:rsidR="000E6B1C" w:rsidRPr="00AF1D5F">
        <w:rPr>
          <w:sz w:val="26"/>
          <w:szCs w:val="26"/>
          <w:highlight w:val="yellow"/>
          <w:lang w:val="vi-VN"/>
        </w:rPr>
        <w:t>05 ngày làm việc.</w:t>
      </w:r>
      <w:r w:rsidRPr="00AF1D5F">
        <w:rPr>
          <w:sz w:val="26"/>
          <w:szCs w:val="26"/>
          <w:lang w:val="vi-VN"/>
        </w:rPr>
        <w:t xml:space="preserve">Trường hợp Nhà thầu không khắc phục xong sai sót trong khoảng thời gian cho phép, Chủ đầu tư  sẽ đánh giá chi phí cần thiết để khắc phục sai sót và yêu cầu Nhà thầu thanh toán, đồng thời phạt thực hiện hợp đồng đối với Nhà thầu như quy định tại </w:t>
      </w:r>
      <w:r w:rsidR="000E6B1C" w:rsidRPr="00AF1D5F">
        <w:rPr>
          <w:sz w:val="26"/>
          <w:szCs w:val="26"/>
          <w:highlight w:val="green"/>
          <w:lang w:val="vi-VN"/>
        </w:rPr>
        <w:t xml:space="preserve">Điều </w:t>
      </w:r>
      <w:r w:rsidRPr="00AF1D5F">
        <w:rPr>
          <w:sz w:val="26"/>
          <w:szCs w:val="26"/>
          <w:highlight w:val="green"/>
          <w:lang w:val="vi-VN"/>
        </w:rPr>
        <w:t xml:space="preserve">15 </w:t>
      </w:r>
      <w:r w:rsidR="000E6B1C" w:rsidRPr="00AF1D5F">
        <w:rPr>
          <w:sz w:val="26"/>
          <w:szCs w:val="26"/>
          <w:lang w:val="vi-VN"/>
        </w:rPr>
        <w:t>hợp đồng</w:t>
      </w:r>
      <w:r w:rsidRPr="00AF1D5F">
        <w:rPr>
          <w:color w:val="FF0000"/>
          <w:sz w:val="26"/>
          <w:szCs w:val="26"/>
          <w:lang w:val="vi-VN"/>
        </w:rPr>
        <w:t>.</w:t>
      </w:r>
    </w:p>
    <w:p w14:paraId="732F0E77" w14:textId="7B098256" w:rsidR="00575F79" w:rsidRPr="00AF1D5F" w:rsidRDefault="00575F79"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6B68A9" w:rsidRPr="00AF1D5F">
        <w:rPr>
          <w:b/>
          <w:color w:val="0000FF"/>
          <w:sz w:val="26"/>
          <w:szCs w:val="26"/>
          <w:lang w:val="vi-VN"/>
        </w:rPr>
        <w:t>21</w:t>
      </w:r>
      <w:r w:rsidRPr="00AF1D5F">
        <w:rPr>
          <w:b/>
          <w:color w:val="0000FF"/>
          <w:sz w:val="26"/>
          <w:szCs w:val="26"/>
          <w:lang w:val="vi-VN"/>
        </w:rPr>
        <w:t>. Nhân sự</w:t>
      </w:r>
    </w:p>
    <w:p w14:paraId="4AB4D104" w14:textId="77777777" w:rsidR="00462E05" w:rsidRPr="00AF1D5F" w:rsidRDefault="00462E05" w:rsidP="00AF1D5F">
      <w:pPr>
        <w:tabs>
          <w:tab w:val="left" w:pos="9072"/>
        </w:tabs>
        <w:autoSpaceDE w:val="0"/>
        <w:autoSpaceDN w:val="0"/>
        <w:adjustRightInd w:val="0"/>
        <w:spacing w:before="60" w:after="60" w:line="276" w:lineRule="auto"/>
        <w:ind w:right="-1"/>
        <w:jc w:val="both"/>
        <w:rPr>
          <w:sz w:val="26"/>
          <w:szCs w:val="26"/>
          <w:lang w:val="vi-VN"/>
        </w:rPr>
      </w:pPr>
      <w:r w:rsidRPr="00AF1D5F">
        <w:rPr>
          <w:sz w:val="26"/>
          <w:szCs w:val="26"/>
          <w:lang w:val="vi-VN"/>
        </w:rPr>
        <w:t xml:space="preserve">21.1. Nhà thầu phải huy động tất cả nhân sự như đã đề xuất trong E-HSDT để thực hiện các nội dung công việc trừ trường hợp Chủ đầu tư  có thỏa thuận khác. Trường hợp cần thiết phải thay đổi nhân sự thì Nhà thầu phải báo cáo và được sự chấp thuận của Chủ đầu tư. Nhân sự </w:t>
      </w:r>
      <w:r w:rsidRPr="00AF1D5F">
        <w:rPr>
          <w:sz w:val="26"/>
          <w:szCs w:val="26"/>
          <w:lang w:val="vi-VN"/>
        </w:rPr>
        <w:lastRenderedPageBreak/>
        <w:t>thay thế phải có năng lực, kinh nghiệm tương đương hoặc tốt hơn so với nhân sự đã đề xuất trước đó.</w:t>
      </w:r>
    </w:p>
    <w:p w14:paraId="5958BCA5" w14:textId="217A7340" w:rsidR="00462E05" w:rsidRPr="00AF1D5F" w:rsidRDefault="00462E05" w:rsidP="00AF1D5F">
      <w:pPr>
        <w:tabs>
          <w:tab w:val="left" w:pos="9072"/>
        </w:tabs>
        <w:autoSpaceDE w:val="0"/>
        <w:autoSpaceDN w:val="0"/>
        <w:adjustRightInd w:val="0"/>
        <w:spacing w:before="60" w:after="60" w:line="276" w:lineRule="auto"/>
        <w:ind w:right="-1"/>
        <w:jc w:val="both"/>
        <w:rPr>
          <w:sz w:val="26"/>
          <w:szCs w:val="26"/>
          <w:lang w:val="vi-VN"/>
        </w:rPr>
      </w:pPr>
      <w:r w:rsidRPr="00AF1D5F">
        <w:rPr>
          <w:sz w:val="26"/>
          <w:szCs w:val="26"/>
          <w:lang w:val="vi-VN"/>
        </w:rPr>
        <w:t>21.2. Trường hợp nhân sự mất năng lực hành vi dân sự hoặc không hoàn thành tốt công việc của mình thì Chủ đầu tư có văn bản yêu cầu thay thế. Khi nhận được văn bản yêu cầu thay thế nhân sự của Chủ đầu tư, trong thời gian 03 ngày làm việc, Nhà thầu phải thực hiện thay thế nhân sự có năng lực và kinh nghiệm tương đương hoặc tốt hơn. Trừ trường hợp có thỏa thuận khác, mọi chi phí phát sinh do thay đổi nhân sự do Nhà thầu chịu.</w:t>
      </w:r>
    </w:p>
    <w:p w14:paraId="480E4DDB" w14:textId="4A007D78" w:rsidR="00462E05" w:rsidRPr="00AF1D5F" w:rsidRDefault="00462E05"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AF1D5F" w:rsidRPr="00AF1D5F">
        <w:rPr>
          <w:b/>
          <w:color w:val="0000FF"/>
          <w:sz w:val="26"/>
          <w:szCs w:val="26"/>
          <w:lang w:val="vi-VN"/>
        </w:rPr>
        <w:t>22</w:t>
      </w:r>
      <w:r w:rsidRPr="00AF1D5F">
        <w:rPr>
          <w:b/>
          <w:color w:val="0000FF"/>
          <w:sz w:val="26"/>
          <w:szCs w:val="26"/>
          <w:lang w:val="vi-VN"/>
        </w:rPr>
        <w:t>. Giải quyết tranh chấp</w:t>
      </w:r>
    </w:p>
    <w:p w14:paraId="15736AAA" w14:textId="77777777" w:rsidR="00462E05" w:rsidRPr="00AF1D5F" w:rsidRDefault="00462E05" w:rsidP="00AF1D5F">
      <w:pPr>
        <w:tabs>
          <w:tab w:val="left" w:pos="9072"/>
        </w:tabs>
        <w:autoSpaceDE w:val="0"/>
        <w:autoSpaceDN w:val="0"/>
        <w:adjustRightInd w:val="0"/>
        <w:spacing w:before="60" w:after="60" w:line="276" w:lineRule="auto"/>
        <w:ind w:right="-1"/>
        <w:jc w:val="both"/>
        <w:rPr>
          <w:sz w:val="26"/>
          <w:szCs w:val="26"/>
          <w:lang w:val="vi-VN"/>
        </w:rPr>
      </w:pPr>
      <w:r w:rsidRPr="00AF1D5F">
        <w:rPr>
          <w:sz w:val="26"/>
          <w:szCs w:val="26"/>
          <w:lang w:val="vi-VN"/>
        </w:rPr>
        <w:t>22.1. Chủ đầu tư  và Nhà thầu có trách nhiệm giải quyết các tranh chấp phát sinh giữa hai bên thông qua thương lượng, hòa giải.</w:t>
      </w:r>
    </w:p>
    <w:p w14:paraId="770814EA" w14:textId="37E33821" w:rsidR="00462E05" w:rsidRPr="00AF1D5F" w:rsidRDefault="00462E05" w:rsidP="00AF1D5F">
      <w:pPr>
        <w:tabs>
          <w:tab w:val="left" w:pos="9072"/>
        </w:tabs>
        <w:autoSpaceDE w:val="0"/>
        <w:autoSpaceDN w:val="0"/>
        <w:adjustRightInd w:val="0"/>
        <w:spacing w:before="60" w:after="60" w:line="276" w:lineRule="auto"/>
        <w:ind w:right="-1"/>
        <w:jc w:val="both"/>
        <w:rPr>
          <w:b/>
          <w:sz w:val="26"/>
          <w:szCs w:val="26"/>
          <w:lang w:val="vi-VN"/>
        </w:rPr>
      </w:pPr>
      <w:r w:rsidRPr="00AF1D5F">
        <w:rPr>
          <w:sz w:val="26"/>
          <w:szCs w:val="26"/>
          <w:lang w:val="vi-VN"/>
        </w:rPr>
        <w:t>22.2. Khi có tranh chấp phát sinh trong quá trình thực hiện hợp đồng, các bên sẽ cố gắng thư</w:t>
      </w:r>
      <w:r w:rsidRPr="00AF1D5F">
        <w:rPr>
          <w:sz w:val="26"/>
          <w:szCs w:val="26"/>
          <w:lang w:val="vi-VN"/>
        </w:rPr>
        <w:softHyphen/>
        <w:t>ơng lượng để giải quyết bằng biện pháp hòa giải. Tr</w:t>
      </w:r>
      <w:r w:rsidRPr="00AF1D5F">
        <w:rPr>
          <w:sz w:val="26"/>
          <w:szCs w:val="26"/>
          <w:lang w:val="vi-VN"/>
        </w:rPr>
        <w:softHyphen/>
        <w:t>ường hợp thư</w:t>
      </w:r>
      <w:r w:rsidRPr="00AF1D5F">
        <w:rPr>
          <w:sz w:val="26"/>
          <w:szCs w:val="26"/>
          <w:lang w:val="vi-VN"/>
        </w:rPr>
        <w:softHyphen/>
        <w:t>ơng l</w:t>
      </w:r>
      <w:r w:rsidRPr="00AF1D5F">
        <w:rPr>
          <w:sz w:val="26"/>
          <w:szCs w:val="26"/>
          <w:lang w:val="vi-VN"/>
        </w:rPr>
        <w:softHyphen/>
        <w:t>ượng không có kết quả thì trong vòng 15 ngày kể từ ngày phát sinh tranh chấp hợp đồng không thể hòa giải, các bên sẽ gửi vấn đề lên trọng tài để xử lý các tranh chấp theo các quy tắc và quy định của pháp luật của Việt Nam. Quyết định của trọng tài hoặc tòa án là quyết định cuối cùng và có tính bắt buộc với các bên. Hợp đồng bị vô hiệu không ảnh h</w:t>
      </w:r>
      <w:r w:rsidRPr="00AF1D5F">
        <w:rPr>
          <w:sz w:val="26"/>
          <w:szCs w:val="26"/>
          <w:lang w:val="vi-VN"/>
        </w:rPr>
        <w:softHyphen/>
        <w:t>ưởng đến hiệu lực của các điều khoản về tranh chấp.</w:t>
      </w:r>
    </w:p>
    <w:p w14:paraId="338C928F" w14:textId="30E275CB" w:rsidR="005553C0" w:rsidRPr="00AF1D5F" w:rsidRDefault="005553C0" w:rsidP="00AF1D5F">
      <w:pPr>
        <w:pStyle w:val="NormalWeb"/>
        <w:spacing w:before="0" w:beforeAutospacing="0" w:after="0" w:afterAutospacing="0" w:line="276" w:lineRule="auto"/>
        <w:rPr>
          <w:b/>
          <w:color w:val="0000FF"/>
          <w:sz w:val="26"/>
          <w:szCs w:val="26"/>
          <w:lang w:val="vi-VN"/>
        </w:rPr>
      </w:pPr>
      <w:r w:rsidRPr="00AF1D5F">
        <w:rPr>
          <w:b/>
          <w:color w:val="0000FF"/>
          <w:sz w:val="26"/>
          <w:szCs w:val="26"/>
          <w:lang w:val="vi-VN"/>
        </w:rPr>
        <w:t xml:space="preserve">Điều </w:t>
      </w:r>
      <w:r w:rsidR="00AF1D5F" w:rsidRPr="00AF1D5F">
        <w:rPr>
          <w:b/>
          <w:color w:val="0000FF"/>
          <w:sz w:val="26"/>
          <w:szCs w:val="26"/>
          <w:lang w:val="vi-VN"/>
        </w:rPr>
        <w:t>23</w:t>
      </w:r>
      <w:r w:rsidRPr="00AF1D5F">
        <w:rPr>
          <w:b/>
          <w:color w:val="0000FF"/>
          <w:sz w:val="26"/>
          <w:szCs w:val="26"/>
          <w:lang w:val="vi-VN"/>
        </w:rPr>
        <w:t xml:space="preserve">. Hiệu lực hợp đồng </w:t>
      </w:r>
    </w:p>
    <w:p w14:paraId="26D20DE0" w14:textId="5E2128B6" w:rsidR="00361600" w:rsidRPr="00AF1D5F" w:rsidRDefault="00AF1D5F" w:rsidP="00AF1D5F">
      <w:pPr>
        <w:pStyle w:val="NormalWeb"/>
        <w:spacing w:before="0" w:beforeAutospacing="0" w:after="0" w:afterAutospacing="0" w:line="276" w:lineRule="auto"/>
        <w:jc w:val="both"/>
        <w:rPr>
          <w:sz w:val="26"/>
          <w:szCs w:val="26"/>
          <w:lang w:val="vi-VN"/>
        </w:rPr>
      </w:pPr>
      <w:r w:rsidRPr="00AF1D5F">
        <w:rPr>
          <w:bCs/>
          <w:sz w:val="26"/>
          <w:szCs w:val="26"/>
          <w:lang w:val="vi-VN"/>
        </w:rPr>
        <w:t>23</w:t>
      </w:r>
      <w:r w:rsidR="00361600" w:rsidRPr="00AF1D5F">
        <w:rPr>
          <w:bCs/>
          <w:sz w:val="26"/>
          <w:szCs w:val="26"/>
          <w:lang w:val="vi-VN"/>
        </w:rPr>
        <w:t>.1.</w:t>
      </w:r>
      <w:r w:rsidR="00361600" w:rsidRPr="00AF1D5F">
        <w:rPr>
          <w:sz w:val="26"/>
          <w:szCs w:val="26"/>
          <w:lang w:val="vi-VN"/>
        </w:rPr>
        <w:t xml:space="preserve"> Hiệu lực của Hợp đồng:</w:t>
      </w:r>
    </w:p>
    <w:p w14:paraId="636B02CB" w14:textId="77777777" w:rsidR="00361600" w:rsidRPr="00AF1D5F" w:rsidRDefault="00361600" w:rsidP="00AF1D5F">
      <w:pPr>
        <w:pStyle w:val="NormalWeb"/>
        <w:spacing w:before="0" w:beforeAutospacing="0" w:after="0" w:afterAutospacing="0" w:line="276" w:lineRule="auto"/>
        <w:jc w:val="both"/>
        <w:rPr>
          <w:sz w:val="26"/>
          <w:szCs w:val="26"/>
          <w:lang w:val="vi-VN"/>
        </w:rPr>
      </w:pPr>
      <w:r w:rsidRPr="00AF1D5F">
        <w:rPr>
          <w:sz w:val="26"/>
          <w:szCs w:val="26"/>
          <w:lang w:val="vi-VN"/>
        </w:rPr>
        <w:t>Hợp đồng này có hiệu lực kể từ ngày ký và hết hiệu lực sau khi hai bên tiến hành thanh lý hợp đồng theo quy định.</w:t>
      </w:r>
    </w:p>
    <w:p w14:paraId="1B571D56" w14:textId="2FBD1B52" w:rsidR="00361600" w:rsidRPr="00AF1D5F" w:rsidRDefault="00AF1D5F" w:rsidP="00AF1D5F">
      <w:pPr>
        <w:pStyle w:val="NormalWeb"/>
        <w:spacing w:before="0" w:beforeAutospacing="0" w:after="0" w:afterAutospacing="0" w:line="276" w:lineRule="auto"/>
        <w:jc w:val="both"/>
        <w:rPr>
          <w:sz w:val="26"/>
          <w:szCs w:val="26"/>
          <w:lang w:val="vi-VN"/>
        </w:rPr>
      </w:pPr>
      <w:r w:rsidRPr="00AF1D5F">
        <w:rPr>
          <w:bCs/>
          <w:sz w:val="26"/>
          <w:szCs w:val="26"/>
          <w:lang w:val="vi-VN"/>
        </w:rPr>
        <w:t>23</w:t>
      </w:r>
      <w:r w:rsidR="00361600" w:rsidRPr="00AF1D5F">
        <w:rPr>
          <w:bCs/>
          <w:sz w:val="26"/>
          <w:szCs w:val="26"/>
          <w:lang w:val="vi-VN"/>
        </w:rPr>
        <w:t>.2.</w:t>
      </w:r>
      <w:r w:rsidR="00361600" w:rsidRPr="00AF1D5F">
        <w:rPr>
          <w:sz w:val="26"/>
          <w:szCs w:val="26"/>
          <w:lang w:val="vi-VN"/>
        </w:rPr>
        <w:t xml:space="preserve"> Tính pháp lý của Hợp đồng:</w:t>
      </w:r>
    </w:p>
    <w:p w14:paraId="780D1BD2" w14:textId="77777777" w:rsidR="00361600" w:rsidRPr="00AF1D5F" w:rsidRDefault="00361600" w:rsidP="00AF1D5F">
      <w:pPr>
        <w:pStyle w:val="NormalWeb"/>
        <w:spacing w:before="0" w:beforeAutospacing="0" w:after="0" w:afterAutospacing="0" w:line="276" w:lineRule="auto"/>
        <w:jc w:val="both"/>
        <w:rPr>
          <w:sz w:val="26"/>
          <w:szCs w:val="26"/>
          <w:lang w:val="vi-VN"/>
        </w:rPr>
      </w:pPr>
      <w:r w:rsidRPr="00AF1D5F">
        <w:rPr>
          <w:sz w:val="26"/>
          <w:szCs w:val="26"/>
          <w:lang w:val="vi-VN"/>
        </w:rPr>
        <w:t>a) Hợp đồng có hiệu lực là cơ sở pháp lý mà Bên giao thầu, Bên nhận thầu và các bên liên quan có nghĩa vụ thực hiện;</w:t>
      </w:r>
    </w:p>
    <w:p w14:paraId="29F12E3E" w14:textId="77777777" w:rsidR="00361600" w:rsidRPr="00AF1D5F" w:rsidRDefault="00361600" w:rsidP="00AF1D5F">
      <w:pPr>
        <w:pStyle w:val="NormalWeb"/>
        <w:spacing w:before="0" w:beforeAutospacing="0" w:after="0" w:afterAutospacing="0" w:line="276" w:lineRule="auto"/>
        <w:jc w:val="both"/>
        <w:rPr>
          <w:sz w:val="26"/>
          <w:szCs w:val="26"/>
          <w:lang w:val="vi-VN"/>
        </w:rPr>
      </w:pPr>
      <w:r w:rsidRPr="00AF1D5F">
        <w:rPr>
          <w:sz w:val="26"/>
          <w:szCs w:val="26"/>
          <w:lang w:val="vi-VN"/>
        </w:rPr>
        <w:t>b) Hợp đồng có hiệu lực là cơ sở để giải quyết tranh chấp giữa các bên. Các tranh chấp phát sinh ngoài Hợp đồng sẽ được giải quyết trên cơ sở các quy định của pháp luật có liên quan.</w:t>
      </w:r>
    </w:p>
    <w:p w14:paraId="40D2F861" w14:textId="77777777" w:rsidR="009F4BDB" w:rsidRPr="00AF1D5F" w:rsidRDefault="009F4BDB" w:rsidP="00AF1D5F">
      <w:pPr>
        <w:spacing w:line="276" w:lineRule="auto"/>
        <w:ind w:firstLine="720"/>
        <w:jc w:val="both"/>
        <w:rPr>
          <w:sz w:val="26"/>
          <w:szCs w:val="26"/>
          <w:lang w:val="vi-VN"/>
        </w:rPr>
      </w:pPr>
      <w:r w:rsidRPr="00AF1D5F">
        <w:rPr>
          <w:sz w:val="26"/>
          <w:szCs w:val="26"/>
          <w:lang w:val="vi-VN"/>
        </w:rPr>
        <w:t>Hai bên cam kết thực hiện đúng những Điều đã quy định trong Hợp đồng này.</w:t>
      </w:r>
    </w:p>
    <w:p w14:paraId="788F7681" w14:textId="5CC1445F" w:rsidR="009F4BDB" w:rsidRDefault="009F4BDB" w:rsidP="00AF1D5F">
      <w:pPr>
        <w:pStyle w:val="NormalWeb"/>
        <w:spacing w:before="0" w:beforeAutospacing="0" w:after="0" w:afterAutospacing="0" w:line="276" w:lineRule="auto"/>
        <w:ind w:firstLine="720"/>
        <w:jc w:val="both"/>
        <w:rPr>
          <w:sz w:val="26"/>
          <w:szCs w:val="26"/>
          <w:lang w:val="vi-VN"/>
        </w:rPr>
      </w:pPr>
      <w:r w:rsidRPr="00AF1D5F">
        <w:rPr>
          <w:sz w:val="26"/>
          <w:szCs w:val="26"/>
          <w:lang w:val="vi-VN"/>
        </w:rPr>
        <w:t xml:space="preserve">Hợp đồng này bao gồm </w:t>
      </w:r>
      <w:r w:rsidR="002B0CAE" w:rsidRPr="00AF1D5F">
        <w:rPr>
          <w:sz w:val="26"/>
          <w:szCs w:val="26"/>
          <w:lang w:val="vi-VN"/>
        </w:rPr>
        <w:t>19</w:t>
      </w:r>
      <w:r w:rsidRPr="00AF1D5F">
        <w:rPr>
          <w:sz w:val="26"/>
          <w:szCs w:val="26"/>
          <w:lang w:val="vi-VN"/>
        </w:rPr>
        <w:t xml:space="preserve"> trang </w:t>
      </w:r>
      <w:r w:rsidR="00AC297A" w:rsidRPr="00AF1D5F">
        <w:rPr>
          <w:sz w:val="26"/>
          <w:szCs w:val="26"/>
          <w:lang w:val="vi-VN"/>
        </w:rPr>
        <w:t>(</w:t>
      </w:r>
      <w:r w:rsidR="00AF1D5F" w:rsidRPr="00AF1D5F">
        <w:rPr>
          <w:sz w:val="26"/>
          <w:szCs w:val="26"/>
          <w:highlight w:val="green"/>
          <w:lang w:val="vi-VN"/>
        </w:rPr>
        <w:t>11 trang</w:t>
      </w:r>
      <w:r w:rsidR="00AC297A" w:rsidRPr="00AF1D5F">
        <w:rPr>
          <w:sz w:val="26"/>
          <w:szCs w:val="26"/>
          <w:lang w:val="vi-VN"/>
        </w:rPr>
        <w:t xml:space="preserve"> V</w:t>
      </w:r>
      <w:r w:rsidRPr="00AF1D5F">
        <w:rPr>
          <w:sz w:val="26"/>
          <w:szCs w:val="26"/>
          <w:lang w:val="vi-VN"/>
        </w:rPr>
        <w:t>ăn bản hợp đồng</w:t>
      </w:r>
      <w:r w:rsidR="00AF1D5F" w:rsidRPr="00AF1D5F">
        <w:rPr>
          <w:sz w:val="26"/>
          <w:szCs w:val="26"/>
          <w:lang w:val="vi-VN"/>
        </w:rPr>
        <w:t xml:space="preserve">……..trang </w:t>
      </w:r>
      <w:r w:rsidRPr="00AF1D5F">
        <w:rPr>
          <w:sz w:val="26"/>
          <w:szCs w:val="26"/>
          <w:lang w:val="vi-VN"/>
        </w:rPr>
        <w:t xml:space="preserve"> phụ lục khối lượng và biểu giá</w:t>
      </w:r>
      <w:r w:rsidR="002B0CAE" w:rsidRPr="00AF1D5F">
        <w:rPr>
          <w:sz w:val="26"/>
          <w:szCs w:val="26"/>
          <w:lang w:val="vi-VN"/>
        </w:rPr>
        <w:t>)</w:t>
      </w:r>
      <w:r w:rsidRPr="00AF1D5F">
        <w:rPr>
          <w:sz w:val="26"/>
          <w:szCs w:val="26"/>
          <w:lang w:val="vi-VN"/>
        </w:rPr>
        <w:t xml:space="preserve"> và được lập thành 08 bản bằng tiếng Việt có giá trị pháp lý như nhau. Bên giao thầu giữ 06 bản, Bên nhận thầu giữ 02 bản. </w:t>
      </w:r>
    </w:p>
    <w:p w14:paraId="7D68D224" w14:textId="3F493113" w:rsidR="002D5DA0" w:rsidRDefault="002D5DA0" w:rsidP="00AF1D5F">
      <w:pPr>
        <w:pStyle w:val="NormalWeb"/>
        <w:spacing w:before="0" w:beforeAutospacing="0" w:after="0" w:afterAutospacing="0" w:line="276" w:lineRule="auto"/>
        <w:ind w:firstLine="720"/>
        <w:jc w:val="both"/>
        <w:rPr>
          <w:sz w:val="26"/>
          <w:szCs w:val="26"/>
          <w:lang w:val="vi-VN"/>
        </w:rPr>
      </w:pPr>
    </w:p>
    <w:p w14:paraId="75EC89B4" w14:textId="77777777" w:rsidR="002D5DA0" w:rsidRPr="00AF1D5F" w:rsidRDefault="002D5DA0" w:rsidP="00AF1D5F">
      <w:pPr>
        <w:pStyle w:val="NormalWeb"/>
        <w:spacing w:before="0" w:beforeAutospacing="0" w:after="0" w:afterAutospacing="0" w:line="276" w:lineRule="auto"/>
        <w:ind w:firstLine="720"/>
        <w:jc w:val="both"/>
        <w:rPr>
          <w:sz w:val="26"/>
          <w:szCs w:val="26"/>
          <w:lang w:val="vi-VN"/>
        </w:rPr>
      </w:pPr>
    </w:p>
    <w:tbl>
      <w:tblPr>
        <w:tblW w:w="0" w:type="auto"/>
        <w:tblInd w:w="108" w:type="dxa"/>
        <w:tblCellMar>
          <w:left w:w="0" w:type="dxa"/>
          <w:right w:w="0" w:type="dxa"/>
        </w:tblCellMar>
        <w:tblLook w:val="04A0" w:firstRow="1" w:lastRow="0" w:firstColumn="1" w:lastColumn="0" w:noHBand="0" w:noVBand="1"/>
      </w:tblPr>
      <w:tblGrid>
        <w:gridCol w:w="4712"/>
        <w:gridCol w:w="4818"/>
      </w:tblGrid>
      <w:tr w:rsidR="009F4BDB" w:rsidRPr="00462E05" w14:paraId="667A0083" w14:textId="77777777" w:rsidTr="009F4BDB">
        <w:trPr>
          <w:trHeight w:val="753"/>
        </w:trPr>
        <w:tc>
          <w:tcPr>
            <w:tcW w:w="4712" w:type="dxa"/>
            <w:tcMar>
              <w:top w:w="0" w:type="dxa"/>
              <w:left w:w="108" w:type="dxa"/>
              <w:bottom w:w="0" w:type="dxa"/>
              <w:right w:w="108" w:type="dxa"/>
            </w:tcMar>
            <w:hideMark/>
          </w:tcPr>
          <w:p w14:paraId="4BA1AB86" w14:textId="24E3FDA6" w:rsidR="009F4BDB" w:rsidRPr="00462E05" w:rsidRDefault="009F4BDB" w:rsidP="00462E05">
            <w:pPr>
              <w:tabs>
                <w:tab w:val="left" w:pos="536"/>
              </w:tabs>
              <w:spacing w:before="20" w:after="20" w:line="276" w:lineRule="auto"/>
              <w:jc w:val="center"/>
              <w:rPr>
                <w:b/>
                <w:bCs/>
                <w:sz w:val="26"/>
                <w:szCs w:val="26"/>
                <w:lang w:val="pt-BR"/>
              </w:rPr>
            </w:pPr>
            <w:r w:rsidRPr="00462E05">
              <w:rPr>
                <w:b/>
                <w:bCs/>
                <w:sz w:val="26"/>
                <w:szCs w:val="26"/>
                <w:lang w:val="pt-BR"/>
              </w:rPr>
              <w:t xml:space="preserve">ĐẠI DIỆN </w:t>
            </w:r>
            <w:r w:rsidR="00DB6F08" w:rsidRPr="00462E05">
              <w:rPr>
                <w:b/>
                <w:bCs/>
                <w:sz w:val="26"/>
                <w:szCs w:val="26"/>
                <w:lang w:val="pt-BR"/>
              </w:rPr>
              <w:t xml:space="preserve">CHỦ ĐẦU TƯ  </w:t>
            </w:r>
          </w:p>
          <w:p w14:paraId="07931B27" w14:textId="509BBF4E" w:rsidR="009F4BDB" w:rsidRPr="00462E05" w:rsidRDefault="009F4BDB" w:rsidP="00462E05">
            <w:pPr>
              <w:tabs>
                <w:tab w:val="left" w:pos="536"/>
              </w:tabs>
              <w:spacing w:before="20" w:after="20" w:line="276" w:lineRule="auto"/>
              <w:jc w:val="center"/>
              <w:rPr>
                <w:sz w:val="26"/>
                <w:szCs w:val="26"/>
                <w:lang w:val="vi-VN"/>
              </w:rPr>
            </w:pPr>
            <w:r w:rsidRPr="00462E05">
              <w:rPr>
                <w:b/>
                <w:sz w:val="26"/>
                <w:szCs w:val="26"/>
                <w:lang w:val="pt-BR"/>
              </w:rPr>
              <w:t>TỔNG GIÁM ĐỐC</w:t>
            </w:r>
          </w:p>
        </w:tc>
        <w:tc>
          <w:tcPr>
            <w:tcW w:w="4818" w:type="dxa"/>
            <w:tcMar>
              <w:top w:w="0" w:type="dxa"/>
              <w:left w:w="108" w:type="dxa"/>
              <w:bottom w:w="0" w:type="dxa"/>
              <w:right w:w="108" w:type="dxa"/>
            </w:tcMar>
            <w:hideMark/>
          </w:tcPr>
          <w:p w14:paraId="7F1B789E" w14:textId="53D84306" w:rsidR="009F4BDB" w:rsidRPr="00462E05" w:rsidRDefault="009F4BDB" w:rsidP="00462E05">
            <w:pPr>
              <w:tabs>
                <w:tab w:val="left" w:pos="536"/>
              </w:tabs>
              <w:spacing w:before="20" w:after="20" w:line="276" w:lineRule="auto"/>
              <w:jc w:val="center"/>
              <w:rPr>
                <w:b/>
                <w:bCs/>
                <w:sz w:val="26"/>
                <w:szCs w:val="26"/>
                <w:lang w:val="pt-BR"/>
              </w:rPr>
            </w:pPr>
            <w:r w:rsidRPr="00462E05">
              <w:rPr>
                <w:b/>
                <w:bCs/>
                <w:sz w:val="26"/>
                <w:szCs w:val="26"/>
                <w:lang w:val="pt-BR"/>
              </w:rPr>
              <w:t xml:space="preserve"> ĐẠI DIỆN </w:t>
            </w:r>
            <w:r w:rsidR="00DB6F08" w:rsidRPr="00462E05">
              <w:rPr>
                <w:b/>
                <w:bCs/>
                <w:sz w:val="26"/>
                <w:szCs w:val="26"/>
                <w:lang w:val="pt-BR"/>
              </w:rPr>
              <w:t xml:space="preserve">NHÀ THẦU </w:t>
            </w:r>
          </w:p>
          <w:p w14:paraId="31856B81" w14:textId="3806C701" w:rsidR="009F4BDB" w:rsidRPr="00462E05" w:rsidRDefault="009F4BDB" w:rsidP="00462E05">
            <w:pPr>
              <w:tabs>
                <w:tab w:val="left" w:pos="536"/>
              </w:tabs>
              <w:spacing w:before="20" w:after="20" w:line="276" w:lineRule="auto"/>
              <w:jc w:val="center"/>
              <w:rPr>
                <w:b/>
                <w:sz w:val="26"/>
                <w:szCs w:val="26"/>
                <w:lang w:val="pt-BR"/>
              </w:rPr>
            </w:pPr>
            <w:r w:rsidRPr="00462E05">
              <w:rPr>
                <w:b/>
                <w:sz w:val="26"/>
                <w:szCs w:val="26"/>
                <w:lang w:val="pt-BR"/>
              </w:rPr>
              <w:t>GIÁM ĐỐC</w:t>
            </w:r>
          </w:p>
        </w:tc>
      </w:tr>
    </w:tbl>
    <w:p w14:paraId="50A8BD67" w14:textId="095C439F" w:rsidR="00AC297A" w:rsidRPr="00462E05" w:rsidRDefault="009F4BDB" w:rsidP="00AF1D5F">
      <w:pPr>
        <w:spacing w:before="80" w:after="80" w:line="276" w:lineRule="auto"/>
        <w:jc w:val="both"/>
        <w:rPr>
          <w:sz w:val="26"/>
          <w:szCs w:val="26"/>
          <w:lang w:val="vi-VN"/>
        </w:rPr>
      </w:pPr>
      <w:r w:rsidRPr="00462E05">
        <w:rPr>
          <w:b/>
          <w:sz w:val="26"/>
          <w:szCs w:val="26"/>
          <w:lang w:val="vi-VN"/>
        </w:rPr>
        <w:tab/>
      </w:r>
    </w:p>
    <w:p w14:paraId="19A26DA0" w14:textId="77777777" w:rsidR="00AC297A" w:rsidRPr="00462E05" w:rsidRDefault="00AC297A" w:rsidP="00462E05">
      <w:pPr>
        <w:tabs>
          <w:tab w:val="left" w:pos="1815"/>
        </w:tabs>
        <w:spacing w:before="120" w:after="120" w:line="276" w:lineRule="auto"/>
        <w:jc w:val="both"/>
        <w:rPr>
          <w:sz w:val="26"/>
          <w:szCs w:val="26"/>
          <w:lang w:val="vi-VN"/>
        </w:rPr>
      </w:pPr>
    </w:p>
    <w:p w14:paraId="0DE1271F" w14:textId="4A19B3FA" w:rsidR="00F101B6" w:rsidRPr="00462E05" w:rsidRDefault="00F101B6" w:rsidP="00462E05">
      <w:pPr>
        <w:spacing w:before="80" w:after="80" w:line="276" w:lineRule="auto"/>
        <w:jc w:val="both"/>
        <w:rPr>
          <w:b/>
          <w:sz w:val="26"/>
          <w:szCs w:val="26"/>
          <w:lang w:val="pt-BR"/>
        </w:rPr>
        <w:sectPr w:rsidR="00F101B6" w:rsidRPr="00462E05" w:rsidSect="00CD36F1">
          <w:footerReference w:type="default" r:id="rId9"/>
          <w:type w:val="continuous"/>
          <w:pgSz w:w="11907" w:h="16839" w:code="9"/>
          <w:pgMar w:top="851" w:right="851" w:bottom="851" w:left="1418" w:header="720" w:footer="289" w:gutter="0"/>
          <w:cols w:space="720"/>
          <w:titlePg/>
          <w:docGrid w:linePitch="360"/>
        </w:sectPr>
      </w:pPr>
    </w:p>
    <w:p w14:paraId="1F6C8454" w14:textId="77777777" w:rsidR="00AC297A" w:rsidRPr="00462E05" w:rsidRDefault="00AC297A" w:rsidP="00462E05">
      <w:pPr>
        <w:pStyle w:val="Default"/>
        <w:spacing w:line="276" w:lineRule="auto"/>
        <w:jc w:val="center"/>
        <w:rPr>
          <w:rFonts w:ascii="Times New Roman" w:hAnsi="Times New Roman" w:cs="Times New Roman"/>
          <w:b/>
          <w:color w:val="auto"/>
          <w:sz w:val="26"/>
          <w:szCs w:val="26"/>
          <w:lang w:val="pt-BR"/>
        </w:rPr>
      </w:pPr>
      <w:r w:rsidRPr="00462E05">
        <w:rPr>
          <w:rFonts w:ascii="Times New Roman" w:hAnsi="Times New Roman" w:cs="Times New Roman"/>
          <w:b/>
          <w:color w:val="auto"/>
          <w:sz w:val="26"/>
          <w:szCs w:val="26"/>
          <w:lang w:val="pt-BR"/>
        </w:rPr>
        <w:lastRenderedPageBreak/>
        <w:t xml:space="preserve">PHỤ LỤC:  </w:t>
      </w:r>
      <w:r w:rsidRPr="00462E05">
        <w:rPr>
          <w:rFonts w:ascii="Times New Roman" w:hAnsi="Times New Roman" w:cs="Times New Roman"/>
          <w:b/>
          <w:color w:val="auto"/>
          <w:sz w:val="26"/>
          <w:szCs w:val="26"/>
          <w:lang w:val="vi-VN"/>
        </w:rPr>
        <w:t xml:space="preserve">BIỂU CHI TIẾT KHỐI LƯỢNG VÀ GIÁ TRỊ </w:t>
      </w:r>
    </w:p>
    <w:p w14:paraId="211D5333" w14:textId="3CBB3596" w:rsidR="00AC297A" w:rsidRPr="00462E05" w:rsidRDefault="00AC297A" w:rsidP="00462E05">
      <w:pPr>
        <w:pStyle w:val="NormalWeb"/>
        <w:spacing w:before="60" w:beforeAutospacing="0" w:after="60" w:afterAutospacing="0" w:line="276" w:lineRule="auto"/>
        <w:jc w:val="center"/>
        <w:rPr>
          <w:i/>
          <w:sz w:val="26"/>
          <w:szCs w:val="26"/>
          <w:lang w:val="pt-BR"/>
        </w:rPr>
      </w:pPr>
      <w:r w:rsidRPr="00462E05">
        <w:rPr>
          <w:i/>
          <w:sz w:val="26"/>
          <w:szCs w:val="26"/>
          <w:lang w:val="pt-BR"/>
        </w:rPr>
        <w:t xml:space="preserve">(Kèm theo Hợp đồng </w:t>
      </w:r>
      <w:r w:rsidR="00E12659" w:rsidRPr="00462E05">
        <w:rPr>
          <w:i/>
          <w:sz w:val="26"/>
          <w:szCs w:val="26"/>
          <w:lang w:val="pt-BR"/>
        </w:rPr>
        <w:t>số:</w:t>
      </w:r>
      <w:r w:rsidR="00E12659" w:rsidRPr="00462E05">
        <w:rPr>
          <w:i/>
          <w:iCs/>
          <w:sz w:val="26"/>
          <w:szCs w:val="26"/>
          <w:lang w:val="vi-VN"/>
        </w:rPr>
        <w:t xml:space="preserve"> </w:t>
      </w:r>
      <w:r w:rsidR="00E12659" w:rsidRPr="00462E05">
        <w:rPr>
          <w:i/>
          <w:iCs/>
          <w:sz w:val="26"/>
          <w:szCs w:val="26"/>
          <w:lang w:val="pt-BR"/>
        </w:rPr>
        <w:t xml:space="preserve">         /202</w:t>
      </w:r>
      <w:r w:rsidR="00987274" w:rsidRPr="00462E05">
        <w:rPr>
          <w:i/>
          <w:iCs/>
          <w:sz w:val="26"/>
          <w:szCs w:val="26"/>
          <w:lang w:val="pt-BR"/>
        </w:rPr>
        <w:t>5</w:t>
      </w:r>
      <w:r w:rsidR="00E12659" w:rsidRPr="00462E05">
        <w:rPr>
          <w:i/>
          <w:iCs/>
          <w:sz w:val="26"/>
          <w:szCs w:val="26"/>
          <w:lang w:val="pt-BR"/>
        </w:rPr>
        <w:t>/SPLT-</w:t>
      </w:r>
      <w:r w:rsidR="00055A3F">
        <w:rPr>
          <w:i/>
          <w:iCs/>
          <w:sz w:val="26"/>
          <w:szCs w:val="26"/>
          <w:lang w:val="pt-BR"/>
        </w:rPr>
        <w:t>………………</w:t>
      </w:r>
      <w:r w:rsidR="00E12659" w:rsidRPr="00462E05">
        <w:rPr>
          <w:i/>
          <w:sz w:val="26"/>
          <w:szCs w:val="26"/>
          <w:lang w:val="pt-BR"/>
        </w:rPr>
        <w:t xml:space="preserve">  </w:t>
      </w:r>
      <w:r w:rsidRPr="00462E05">
        <w:rPr>
          <w:i/>
          <w:sz w:val="26"/>
          <w:szCs w:val="26"/>
          <w:lang w:val="pt-BR"/>
        </w:rPr>
        <w:t xml:space="preserve">ngày </w:t>
      </w:r>
      <w:r w:rsidR="00055A3F">
        <w:rPr>
          <w:i/>
          <w:sz w:val="26"/>
          <w:szCs w:val="26"/>
          <w:lang w:val="pt-BR"/>
        </w:rPr>
        <w:t xml:space="preserve">        /…………</w:t>
      </w:r>
      <w:r w:rsidRPr="00462E05">
        <w:rPr>
          <w:i/>
          <w:sz w:val="26"/>
          <w:szCs w:val="26"/>
          <w:lang w:val="pt-BR"/>
        </w:rPr>
        <w:t>/2025 giữa</w:t>
      </w:r>
    </w:p>
    <w:p w14:paraId="7D0D8658" w14:textId="3C0D6EF3" w:rsidR="00AC297A" w:rsidRPr="00462E05" w:rsidRDefault="00AC297A" w:rsidP="00462E05">
      <w:pPr>
        <w:pStyle w:val="Default"/>
        <w:spacing w:after="240" w:line="276" w:lineRule="auto"/>
        <w:jc w:val="center"/>
        <w:rPr>
          <w:rFonts w:ascii="Times New Roman" w:hAnsi="Times New Roman" w:cs="Times New Roman"/>
          <w:i/>
          <w:color w:val="auto"/>
          <w:sz w:val="26"/>
          <w:szCs w:val="26"/>
          <w:lang w:val="pt-BR"/>
        </w:rPr>
      </w:pPr>
      <w:r w:rsidRPr="00462E05">
        <w:rPr>
          <w:rFonts w:ascii="Times New Roman" w:hAnsi="Times New Roman" w:cs="Times New Roman"/>
          <w:i/>
          <w:color w:val="auto"/>
          <w:sz w:val="26"/>
          <w:szCs w:val="26"/>
          <w:lang w:val="pt-BR"/>
        </w:rPr>
        <w:t xml:space="preserve">Công ty cổ phần Supe Phốt phát và Hoá chất Lâm Thao và </w:t>
      </w:r>
      <w:r w:rsidR="00055A3F">
        <w:rPr>
          <w:rFonts w:ascii="Times New Roman" w:hAnsi="Times New Roman" w:cs="Times New Roman"/>
          <w:i/>
          <w:color w:val="auto"/>
          <w:sz w:val="26"/>
          <w:szCs w:val="26"/>
          <w:lang w:val="pt-BR"/>
        </w:rPr>
        <w:t>…………………………………….</w:t>
      </w:r>
      <w:r w:rsidRPr="00462E05">
        <w:rPr>
          <w:rFonts w:ascii="Times New Roman" w:hAnsi="Times New Roman" w:cs="Times New Roman"/>
          <w:i/>
          <w:color w:val="auto"/>
          <w:sz w:val="26"/>
          <w:szCs w:val="26"/>
          <w:lang w:val="pt-BR"/>
        </w:rPr>
        <w:t>)</w:t>
      </w:r>
    </w:p>
    <w:p w14:paraId="47A36FBE" w14:textId="77777777" w:rsidR="00F101B6" w:rsidRPr="00AF1D5F" w:rsidRDefault="00F101B6" w:rsidP="00055A3F">
      <w:pPr>
        <w:spacing w:line="276" w:lineRule="auto"/>
      </w:pPr>
    </w:p>
    <w:sectPr w:rsidR="00F101B6" w:rsidRPr="00AF1D5F" w:rsidSect="00CD36F1">
      <w:type w:val="continuous"/>
      <w:pgSz w:w="16840" w:h="11907" w:orient="landscape" w:code="9"/>
      <w:pgMar w:top="851" w:right="851" w:bottom="851" w:left="1418" w:header="720" w:footer="2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9DA85" w14:textId="77777777" w:rsidR="00896933" w:rsidRDefault="00896933" w:rsidP="00E215AA">
      <w:r>
        <w:separator/>
      </w:r>
    </w:p>
  </w:endnote>
  <w:endnote w:type="continuationSeparator" w:id="0">
    <w:p w14:paraId="7BD0BC1F" w14:textId="77777777" w:rsidR="00896933" w:rsidRDefault="00896933" w:rsidP="00E2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8408437"/>
      <w:docPartObj>
        <w:docPartGallery w:val="Page Numbers (Bottom of Page)"/>
        <w:docPartUnique/>
      </w:docPartObj>
    </w:sdtPr>
    <w:sdtEndPr>
      <w:rPr>
        <w:noProof/>
      </w:rPr>
    </w:sdtEndPr>
    <w:sdtContent>
      <w:p w14:paraId="112108C1" w14:textId="38A6BE60" w:rsidR="000E6B1C" w:rsidRPr="00CD36F1" w:rsidRDefault="000E6B1C">
        <w:pPr>
          <w:pStyle w:val="Footer"/>
          <w:jc w:val="right"/>
        </w:pPr>
        <w:r w:rsidRPr="00CD36F1">
          <w:fldChar w:fldCharType="begin"/>
        </w:r>
        <w:r w:rsidRPr="00CD36F1">
          <w:instrText xml:space="preserve"> PAGE   \* MERGEFORMAT </w:instrText>
        </w:r>
        <w:r w:rsidRPr="00CD36F1">
          <w:fldChar w:fldCharType="separate"/>
        </w:r>
        <w:r w:rsidR="0045228F">
          <w:rPr>
            <w:noProof/>
          </w:rPr>
          <w:t>12</w:t>
        </w:r>
        <w:r w:rsidRPr="00CD36F1">
          <w:rPr>
            <w:noProof/>
          </w:rPr>
          <w:fldChar w:fldCharType="end"/>
        </w:r>
      </w:p>
    </w:sdtContent>
  </w:sdt>
  <w:p w14:paraId="3D4F80D4" w14:textId="77777777" w:rsidR="000E6B1C" w:rsidRDefault="000E6B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8B5FD" w14:textId="77777777" w:rsidR="00896933" w:rsidRDefault="00896933" w:rsidP="00E215AA">
      <w:r>
        <w:separator/>
      </w:r>
    </w:p>
  </w:footnote>
  <w:footnote w:type="continuationSeparator" w:id="0">
    <w:p w14:paraId="5C056E48" w14:textId="77777777" w:rsidR="00896933" w:rsidRDefault="00896933" w:rsidP="00E215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82B29"/>
    <w:multiLevelType w:val="multilevel"/>
    <w:tmpl w:val="7EF4F8B4"/>
    <w:lvl w:ilvl="0">
      <w:start w:val="1"/>
      <w:numFmt w:val="upperRoman"/>
      <w:lvlText w:val="%1."/>
      <w:lvlJc w:val="left"/>
      <w:pPr>
        <w:ind w:left="420" w:hanging="72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640" w:hanging="144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900" w:hanging="1800"/>
      </w:pPr>
      <w:rPr>
        <w:rFonts w:hint="default"/>
      </w:rPr>
    </w:lvl>
  </w:abstractNum>
  <w:abstractNum w:abstractNumId="1" w15:restartNumberingAfterBreak="0">
    <w:nsid w:val="0C6704E8"/>
    <w:multiLevelType w:val="multilevel"/>
    <w:tmpl w:val="0ED445B0"/>
    <w:lvl w:ilvl="0">
      <w:start w:val="3"/>
      <w:numFmt w:val="none"/>
      <w:lvlText w:val="3.2"/>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DF66C2"/>
    <w:multiLevelType w:val="multilevel"/>
    <w:tmpl w:val="EF68E77E"/>
    <w:lvl w:ilvl="0">
      <w:start w:val="2"/>
      <w:numFmt w:val="decimal"/>
      <w:lvlText w:val="%1."/>
      <w:lvlJc w:val="left"/>
      <w:pPr>
        <w:ind w:left="390" w:hanging="390"/>
      </w:pPr>
      <w:rPr>
        <w:rFonts w:hint="default"/>
        <w:b/>
      </w:rPr>
    </w:lvl>
    <w:lvl w:ilvl="1">
      <w:start w:val="1"/>
      <w:numFmt w:val="decimal"/>
      <w:lvlText w:val="%1.%2."/>
      <w:lvlJc w:val="left"/>
      <w:pPr>
        <w:ind w:left="750" w:hanging="39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10A35E3E"/>
    <w:multiLevelType w:val="hybridMultilevel"/>
    <w:tmpl w:val="981C1840"/>
    <w:lvl w:ilvl="0" w:tplc="04090017">
      <w:start w:val="1"/>
      <w:numFmt w:val="lowerLetter"/>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4" w15:restartNumberingAfterBreak="0">
    <w:nsid w:val="13294755"/>
    <w:multiLevelType w:val="multilevel"/>
    <w:tmpl w:val="D5D8404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A808DD"/>
    <w:multiLevelType w:val="multilevel"/>
    <w:tmpl w:val="756AFAB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2E7BA6"/>
    <w:multiLevelType w:val="hybridMultilevel"/>
    <w:tmpl w:val="99FCEA58"/>
    <w:lvl w:ilvl="0" w:tplc="EA68601C">
      <w:start w:val="1"/>
      <w:numFmt w:val="decimal"/>
      <w:lvlText w:val="5.%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B2DD7"/>
    <w:multiLevelType w:val="hybridMultilevel"/>
    <w:tmpl w:val="A1BC1E0C"/>
    <w:lvl w:ilvl="0" w:tplc="EA767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13C67"/>
    <w:multiLevelType w:val="hybridMultilevel"/>
    <w:tmpl w:val="F44A6124"/>
    <w:lvl w:ilvl="0" w:tplc="3108593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EA5C6F"/>
    <w:multiLevelType w:val="hybridMultilevel"/>
    <w:tmpl w:val="8B604E5E"/>
    <w:lvl w:ilvl="0" w:tplc="B8807704">
      <w:start w:val="1"/>
      <w:numFmt w:val="decimal"/>
      <w:lvlText w:val="5.%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DF03AF"/>
    <w:multiLevelType w:val="hybridMultilevel"/>
    <w:tmpl w:val="A1BC1E0C"/>
    <w:lvl w:ilvl="0" w:tplc="EA767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E469D"/>
    <w:multiLevelType w:val="hybridMultilevel"/>
    <w:tmpl w:val="665A2C16"/>
    <w:lvl w:ilvl="0" w:tplc="BF2A5BAC">
      <w:start w:val="1"/>
      <w:numFmt w:val="decimal"/>
      <w:lvlText w:val="%1."/>
      <w:lvlJc w:val="left"/>
      <w:pPr>
        <w:ind w:left="720" w:hanging="360"/>
      </w:pPr>
      <w:rPr>
        <w:rFonts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82216"/>
    <w:multiLevelType w:val="multilevel"/>
    <w:tmpl w:val="29726186"/>
    <w:lvl w:ilvl="0">
      <w:start w:val="3"/>
      <w:numFmt w:val="decimal"/>
      <w:lvlText w:val="%1.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Restart w:val="0"/>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FC281B"/>
    <w:multiLevelType w:val="multilevel"/>
    <w:tmpl w:val="DC762A0A"/>
    <w:lvl w:ilvl="0">
      <w:start w:val="1"/>
      <w:numFmt w:val="decimal"/>
      <w:lvlText w:val="1.%1"/>
      <w:lvlJc w:val="left"/>
      <w:pPr>
        <w:ind w:left="7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2040" w:hanging="1080"/>
      </w:pPr>
      <w:rPr>
        <w:rFonts w:hint="default"/>
      </w:rPr>
    </w:lvl>
    <w:lvl w:ilvl="4">
      <w:start w:val="1"/>
      <w:numFmt w:val="decimal"/>
      <w:isLgl/>
      <w:lvlText w:val="5.%1."/>
      <w:lvlJc w:val="left"/>
      <w:pPr>
        <w:ind w:left="23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4260" w:hanging="1800"/>
      </w:pPr>
      <w:rPr>
        <w:rFonts w:hint="default"/>
      </w:rPr>
    </w:lvl>
  </w:abstractNum>
  <w:abstractNum w:abstractNumId="14" w15:restartNumberingAfterBreak="0">
    <w:nsid w:val="294753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F321B"/>
    <w:multiLevelType w:val="hybridMultilevel"/>
    <w:tmpl w:val="4B8ED8E6"/>
    <w:lvl w:ilvl="0" w:tplc="EB1666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E4D3A"/>
    <w:multiLevelType w:val="multilevel"/>
    <w:tmpl w:val="7EF4F8B4"/>
    <w:lvl w:ilvl="0">
      <w:start w:val="1"/>
      <w:numFmt w:val="upperRoman"/>
      <w:lvlText w:val="%1."/>
      <w:lvlJc w:val="left"/>
      <w:pPr>
        <w:ind w:left="7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204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4260" w:hanging="1800"/>
      </w:pPr>
      <w:rPr>
        <w:rFonts w:hint="default"/>
      </w:rPr>
    </w:lvl>
  </w:abstractNum>
  <w:abstractNum w:abstractNumId="17" w15:restartNumberingAfterBreak="0">
    <w:nsid w:val="3D540FFA"/>
    <w:multiLevelType w:val="hybridMultilevel"/>
    <w:tmpl w:val="D3DAC93E"/>
    <w:lvl w:ilvl="0" w:tplc="B8807704">
      <w:start w:val="1"/>
      <w:numFmt w:val="decimal"/>
      <w:lvlText w:val="5.%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D04003"/>
    <w:multiLevelType w:val="multilevel"/>
    <w:tmpl w:val="AB58C392"/>
    <w:lvl w:ilvl="0">
      <w:start w:val="3"/>
      <w:numFmt w:val="decimal"/>
      <w:lvlText w:val="%1.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422D10"/>
    <w:multiLevelType w:val="multilevel"/>
    <w:tmpl w:val="87F09858"/>
    <w:lvl w:ilvl="0">
      <w:start w:val="3"/>
      <w:numFmt w:val="decimal"/>
      <w:lvlText w:val="%1.2"/>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9318B6"/>
    <w:multiLevelType w:val="hybridMultilevel"/>
    <w:tmpl w:val="BF7ED112"/>
    <w:lvl w:ilvl="0" w:tplc="3FB42B16">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76252"/>
    <w:multiLevelType w:val="multilevel"/>
    <w:tmpl w:val="03D2D4F2"/>
    <w:lvl w:ilvl="0">
      <w:start w:val="1"/>
      <w:numFmt w:val="decimal"/>
      <w:lvlText w:val="%1.1"/>
      <w:lvlJc w:val="left"/>
      <w:pPr>
        <w:ind w:left="360" w:hanging="360"/>
      </w:pPr>
      <w:rPr>
        <w:rFonts w:hint="default"/>
      </w:rPr>
    </w:lvl>
    <w:lvl w:ilvl="1">
      <w:start w:val="1"/>
      <w:numFmt w:val="decimal"/>
      <w:lvlText w:val="2.%2."/>
      <w:lvlJc w:val="left"/>
      <w:pPr>
        <w:ind w:left="715"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75227E"/>
    <w:multiLevelType w:val="multilevel"/>
    <w:tmpl w:val="FF52A48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9001323"/>
    <w:multiLevelType w:val="hybridMultilevel"/>
    <w:tmpl w:val="D28E1FEE"/>
    <w:lvl w:ilvl="0" w:tplc="72DCC6D0">
      <w:start w:val="1"/>
      <w:numFmt w:val="decimal"/>
      <w:lvlText w:val="1.%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6D164A"/>
    <w:multiLevelType w:val="hybridMultilevel"/>
    <w:tmpl w:val="C35665D2"/>
    <w:lvl w:ilvl="0" w:tplc="6D5A92FE">
      <w:start w:val="2"/>
      <w:numFmt w:val="bullet"/>
      <w:lvlText w:val="-"/>
      <w:lvlJc w:val="left"/>
      <w:pPr>
        <w:ind w:left="447" w:hanging="360"/>
      </w:pPr>
      <w:rPr>
        <w:rFonts w:ascii="Times New Roman" w:eastAsiaTheme="minorEastAsia" w:hAnsi="Times New Roman" w:cs="Times New Roman" w:hint="default"/>
        <w:i/>
      </w:rPr>
    </w:lvl>
    <w:lvl w:ilvl="1" w:tplc="04090003" w:tentative="1">
      <w:start w:val="1"/>
      <w:numFmt w:val="bullet"/>
      <w:lvlText w:val="o"/>
      <w:lvlJc w:val="left"/>
      <w:pPr>
        <w:ind w:left="1167" w:hanging="360"/>
      </w:pPr>
      <w:rPr>
        <w:rFonts w:ascii="Courier New" w:hAnsi="Courier New" w:cs="Courier New" w:hint="default"/>
      </w:rPr>
    </w:lvl>
    <w:lvl w:ilvl="2" w:tplc="04090005" w:tentative="1">
      <w:start w:val="1"/>
      <w:numFmt w:val="bullet"/>
      <w:lvlText w:val=""/>
      <w:lvlJc w:val="left"/>
      <w:pPr>
        <w:ind w:left="1887" w:hanging="360"/>
      </w:pPr>
      <w:rPr>
        <w:rFonts w:ascii="Wingdings" w:hAnsi="Wingdings" w:hint="default"/>
      </w:rPr>
    </w:lvl>
    <w:lvl w:ilvl="3" w:tplc="04090001" w:tentative="1">
      <w:start w:val="1"/>
      <w:numFmt w:val="bullet"/>
      <w:lvlText w:val=""/>
      <w:lvlJc w:val="left"/>
      <w:pPr>
        <w:ind w:left="2607" w:hanging="360"/>
      </w:pPr>
      <w:rPr>
        <w:rFonts w:ascii="Symbol" w:hAnsi="Symbol" w:hint="default"/>
      </w:rPr>
    </w:lvl>
    <w:lvl w:ilvl="4" w:tplc="04090003" w:tentative="1">
      <w:start w:val="1"/>
      <w:numFmt w:val="bullet"/>
      <w:lvlText w:val="o"/>
      <w:lvlJc w:val="left"/>
      <w:pPr>
        <w:ind w:left="3327" w:hanging="360"/>
      </w:pPr>
      <w:rPr>
        <w:rFonts w:ascii="Courier New" w:hAnsi="Courier New" w:cs="Courier New" w:hint="default"/>
      </w:rPr>
    </w:lvl>
    <w:lvl w:ilvl="5" w:tplc="04090005" w:tentative="1">
      <w:start w:val="1"/>
      <w:numFmt w:val="bullet"/>
      <w:lvlText w:val=""/>
      <w:lvlJc w:val="left"/>
      <w:pPr>
        <w:ind w:left="4047" w:hanging="360"/>
      </w:pPr>
      <w:rPr>
        <w:rFonts w:ascii="Wingdings" w:hAnsi="Wingdings" w:hint="default"/>
      </w:rPr>
    </w:lvl>
    <w:lvl w:ilvl="6" w:tplc="04090001" w:tentative="1">
      <w:start w:val="1"/>
      <w:numFmt w:val="bullet"/>
      <w:lvlText w:val=""/>
      <w:lvlJc w:val="left"/>
      <w:pPr>
        <w:ind w:left="4767" w:hanging="360"/>
      </w:pPr>
      <w:rPr>
        <w:rFonts w:ascii="Symbol" w:hAnsi="Symbol" w:hint="default"/>
      </w:rPr>
    </w:lvl>
    <w:lvl w:ilvl="7" w:tplc="04090003" w:tentative="1">
      <w:start w:val="1"/>
      <w:numFmt w:val="bullet"/>
      <w:lvlText w:val="o"/>
      <w:lvlJc w:val="left"/>
      <w:pPr>
        <w:ind w:left="5487" w:hanging="360"/>
      </w:pPr>
      <w:rPr>
        <w:rFonts w:ascii="Courier New" w:hAnsi="Courier New" w:cs="Courier New" w:hint="default"/>
      </w:rPr>
    </w:lvl>
    <w:lvl w:ilvl="8" w:tplc="04090005" w:tentative="1">
      <w:start w:val="1"/>
      <w:numFmt w:val="bullet"/>
      <w:lvlText w:val=""/>
      <w:lvlJc w:val="left"/>
      <w:pPr>
        <w:ind w:left="6207" w:hanging="360"/>
      </w:pPr>
      <w:rPr>
        <w:rFonts w:ascii="Wingdings" w:hAnsi="Wingdings" w:hint="default"/>
      </w:rPr>
    </w:lvl>
  </w:abstractNum>
  <w:abstractNum w:abstractNumId="25" w15:restartNumberingAfterBreak="0">
    <w:nsid w:val="5D4C7D1C"/>
    <w:multiLevelType w:val="hybridMultilevel"/>
    <w:tmpl w:val="A9966B12"/>
    <w:lvl w:ilvl="0" w:tplc="061E1076">
      <w:start w:val="1"/>
      <w:numFmt w:val="decimal"/>
      <w:lvlText w:val="%1."/>
      <w:lvlJc w:val="left"/>
      <w:pPr>
        <w:tabs>
          <w:tab w:val="num" w:pos="567"/>
        </w:tabs>
        <w:ind w:left="567" w:hanging="567"/>
      </w:pPr>
      <w:rPr>
        <w:rFonts w:hint="default"/>
        <w:color w:val="0033CC"/>
        <w:sz w:val="26"/>
        <w:szCs w:val="26"/>
      </w:rPr>
    </w:lvl>
    <w:lvl w:ilvl="1" w:tplc="0C40582A">
      <w:start w:val="1"/>
      <w:numFmt w:val="bullet"/>
      <w:lvlText w:val="-"/>
      <w:lvlJc w:val="left"/>
      <w:pPr>
        <w:tabs>
          <w:tab w:val="num" w:pos="567"/>
        </w:tabs>
        <w:ind w:left="567" w:hanging="397"/>
      </w:pPr>
      <w:rPr>
        <w:rFonts w:ascii=".VnTime" w:hAnsi=".VnTime" w:cs="Times New Roman" w:hint="default"/>
        <w:b w:val="0"/>
        <w:i w:val="0"/>
        <w:sz w:val="26"/>
        <w:szCs w:val="26"/>
      </w:rPr>
    </w:lvl>
    <w:lvl w:ilvl="2" w:tplc="615C8EAE">
      <w:start w:val="1"/>
      <w:numFmt w:val="bullet"/>
      <w:lvlText w:val=""/>
      <w:lvlJc w:val="left"/>
      <w:pPr>
        <w:ind w:left="2340" w:hanging="360"/>
      </w:pPr>
      <w:rPr>
        <w:rFonts w:ascii="Symbol" w:eastAsia="Times New Roman" w:hAnsi="Symbol" w:cs="Times New Roman" w:hint="default"/>
      </w:rPr>
    </w:lvl>
    <w:lvl w:ilvl="3" w:tplc="0A7C8758">
      <w:start w:val="1"/>
      <w:numFmt w:val="lowerLetter"/>
      <w:lvlText w:val="%4)"/>
      <w:lvlJc w:val="left"/>
      <w:pPr>
        <w:ind w:left="928"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2384CAC"/>
    <w:multiLevelType w:val="hybridMultilevel"/>
    <w:tmpl w:val="BF7ED112"/>
    <w:lvl w:ilvl="0" w:tplc="3FB42B16">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04F4B"/>
    <w:multiLevelType w:val="hybridMultilevel"/>
    <w:tmpl w:val="0902EFDC"/>
    <w:lvl w:ilvl="0" w:tplc="4BE27662">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298" w:hanging="360"/>
      </w:pPr>
      <w:rPr>
        <w:rFonts w:ascii="Courier New" w:hAnsi="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8" w15:restartNumberingAfterBreak="0">
    <w:nsid w:val="69314D6C"/>
    <w:multiLevelType w:val="hybridMultilevel"/>
    <w:tmpl w:val="7012C38E"/>
    <w:lvl w:ilvl="0" w:tplc="B062368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6B3650C6"/>
    <w:multiLevelType w:val="hybridMultilevel"/>
    <w:tmpl w:val="D41264EA"/>
    <w:lvl w:ilvl="0" w:tplc="A4862D1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A41FDC"/>
    <w:multiLevelType w:val="multilevel"/>
    <w:tmpl w:val="73A41FDC"/>
    <w:lvl w:ilvl="0">
      <w:start w:val="1"/>
      <w:numFmt w:val="bullet"/>
      <w:lvlText w:val=""/>
      <w:lvlJc w:val="left"/>
      <w:pPr>
        <w:tabs>
          <w:tab w:val="num" w:pos="720"/>
        </w:tabs>
        <w:ind w:left="720" w:hanging="360"/>
      </w:pPr>
      <w:rPr>
        <w:rFonts w:ascii="Wingdings" w:hAnsi="Wingdings" w:hint="default"/>
        <w:b w:val="0"/>
        <w:i w:val="0"/>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5"/>
  </w:num>
  <w:num w:numId="4">
    <w:abstractNumId w:val="17"/>
  </w:num>
  <w:num w:numId="5">
    <w:abstractNumId w:val="11"/>
  </w:num>
  <w:num w:numId="6">
    <w:abstractNumId w:val="27"/>
  </w:num>
  <w:num w:numId="7">
    <w:abstractNumId w:val="30"/>
  </w:num>
  <w:num w:numId="8">
    <w:abstractNumId w:val="15"/>
  </w:num>
  <w:num w:numId="9">
    <w:abstractNumId w:val="2"/>
  </w:num>
  <w:num w:numId="10">
    <w:abstractNumId w:val="29"/>
  </w:num>
  <w:num w:numId="11">
    <w:abstractNumId w:val="14"/>
  </w:num>
  <w:num w:numId="12">
    <w:abstractNumId w:val="21"/>
  </w:num>
  <w:num w:numId="13">
    <w:abstractNumId w:val="9"/>
  </w:num>
  <w:num w:numId="14">
    <w:abstractNumId w:val="6"/>
  </w:num>
  <w:num w:numId="15">
    <w:abstractNumId w:val="22"/>
  </w:num>
  <w:num w:numId="16">
    <w:abstractNumId w:val="4"/>
  </w:num>
  <w:num w:numId="17">
    <w:abstractNumId w:val="12"/>
  </w:num>
  <w:num w:numId="18">
    <w:abstractNumId w:val="19"/>
  </w:num>
  <w:num w:numId="19">
    <w:abstractNumId w:val="18"/>
  </w:num>
  <w:num w:numId="20">
    <w:abstractNumId w:val="12"/>
    <w:lvlOverride w:ilvl="0">
      <w:lvl w:ilvl="0">
        <w:start w:val="3"/>
        <w:numFmt w:val="decimal"/>
        <w:lvlText w:val="%1.1."/>
        <w:lvlJc w:val="left"/>
        <w:pPr>
          <w:ind w:left="360" w:hanging="360"/>
        </w:pPr>
        <w:rPr>
          <w:rFonts w:hint="default"/>
        </w:rPr>
      </w:lvl>
    </w:lvlOverride>
    <w:lvlOverride w:ilvl="1">
      <w:lvl w:ilvl="1">
        <w:start w:val="1"/>
        <w:numFmt w:val="decimal"/>
        <w:lvlText w:val="2.%2."/>
        <w:lvlJc w:val="left"/>
        <w:pPr>
          <w:ind w:left="792" w:hanging="432"/>
        </w:pPr>
        <w:rPr>
          <w:rFonts w:hint="default"/>
        </w:rPr>
      </w:lvl>
    </w:lvlOverride>
    <w:lvlOverride w:ilvl="2">
      <w:lvl w:ilvl="2">
        <w:start w:val="1"/>
        <w:numFmt w:val="none"/>
        <w:lvlRestart w:val="0"/>
        <w:lvlText w:val="3.2."/>
        <w:lvlJc w:val="left"/>
        <w:pPr>
          <w:ind w:left="1213"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1"/>
  </w:num>
  <w:num w:numId="22">
    <w:abstractNumId w:val="7"/>
  </w:num>
  <w:num w:numId="23">
    <w:abstractNumId w:val="10"/>
  </w:num>
  <w:num w:numId="24">
    <w:abstractNumId w:val="20"/>
  </w:num>
  <w:num w:numId="25">
    <w:abstractNumId w:val="26"/>
  </w:num>
  <w:num w:numId="26">
    <w:abstractNumId w:val="3"/>
  </w:num>
  <w:num w:numId="27">
    <w:abstractNumId w:val="28"/>
  </w:num>
  <w:num w:numId="28">
    <w:abstractNumId w:val="24"/>
  </w:num>
  <w:num w:numId="29">
    <w:abstractNumId w:val="16"/>
  </w:num>
  <w:num w:numId="30">
    <w:abstractNumId w:val="0"/>
  </w:num>
  <w:num w:numId="31">
    <w:abstractNumId w:val="1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45"/>
    <w:rsid w:val="0000041C"/>
    <w:rsid w:val="000073D7"/>
    <w:rsid w:val="0001071E"/>
    <w:rsid w:val="0001092F"/>
    <w:rsid w:val="0002279E"/>
    <w:rsid w:val="00027006"/>
    <w:rsid w:val="000378B2"/>
    <w:rsid w:val="0005496F"/>
    <w:rsid w:val="00055A3F"/>
    <w:rsid w:val="00060AFB"/>
    <w:rsid w:val="00064116"/>
    <w:rsid w:val="0008182D"/>
    <w:rsid w:val="00085D67"/>
    <w:rsid w:val="00095149"/>
    <w:rsid w:val="000B0908"/>
    <w:rsid w:val="000C0371"/>
    <w:rsid w:val="000C25B2"/>
    <w:rsid w:val="000C61C7"/>
    <w:rsid w:val="000D1CD2"/>
    <w:rsid w:val="000D2D98"/>
    <w:rsid w:val="000E6B1C"/>
    <w:rsid w:val="000F2A7C"/>
    <w:rsid w:val="001003A0"/>
    <w:rsid w:val="001005DF"/>
    <w:rsid w:val="001053AE"/>
    <w:rsid w:val="0010708A"/>
    <w:rsid w:val="0011664B"/>
    <w:rsid w:val="00125C7E"/>
    <w:rsid w:val="00130D65"/>
    <w:rsid w:val="0013545F"/>
    <w:rsid w:val="00143FEC"/>
    <w:rsid w:val="00147928"/>
    <w:rsid w:val="0015010B"/>
    <w:rsid w:val="00164CED"/>
    <w:rsid w:val="0018181A"/>
    <w:rsid w:val="00197C73"/>
    <w:rsid w:val="001A0EC7"/>
    <w:rsid w:val="001A63F9"/>
    <w:rsid w:val="001B33BB"/>
    <w:rsid w:val="001B33D5"/>
    <w:rsid w:val="001B3619"/>
    <w:rsid w:val="001B4806"/>
    <w:rsid w:val="001B586C"/>
    <w:rsid w:val="001B6B8F"/>
    <w:rsid w:val="001C1CBE"/>
    <w:rsid w:val="001C2CC7"/>
    <w:rsid w:val="001D15BD"/>
    <w:rsid w:val="001D2E79"/>
    <w:rsid w:val="001D41B6"/>
    <w:rsid w:val="001D67F2"/>
    <w:rsid w:val="001E2E40"/>
    <w:rsid w:val="001E6412"/>
    <w:rsid w:val="001E7DD9"/>
    <w:rsid w:val="001F2372"/>
    <w:rsid w:val="00205F48"/>
    <w:rsid w:val="00206AE1"/>
    <w:rsid w:val="00230E5F"/>
    <w:rsid w:val="00234078"/>
    <w:rsid w:val="00236D27"/>
    <w:rsid w:val="00240B12"/>
    <w:rsid w:val="00240ECE"/>
    <w:rsid w:val="00255658"/>
    <w:rsid w:val="0025791F"/>
    <w:rsid w:val="00270827"/>
    <w:rsid w:val="002727B3"/>
    <w:rsid w:val="0027313D"/>
    <w:rsid w:val="00290F3C"/>
    <w:rsid w:val="002928BD"/>
    <w:rsid w:val="002A0DCD"/>
    <w:rsid w:val="002B0CAE"/>
    <w:rsid w:val="002B419A"/>
    <w:rsid w:val="002B7C78"/>
    <w:rsid w:val="002C495E"/>
    <w:rsid w:val="002C7382"/>
    <w:rsid w:val="002D5DA0"/>
    <w:rsid w:val="002E1ECD"/>
    <w:rsid w:val="002E3762"/>
    <w:rsid w:val="002E58BC"/>
    <w:rsid w:val="002E5FEE"/>
    <w:rsid w:val="002F28ED"/>
    <w:rsid w:val="002F2F9A"/>
    <w:rsid w:val="00300F5B"/>
    <w:rsid w:val="003252D4"/>
    <w:rsid w:val="003342D8"/>
    <w:rsid w:val="003473FC"/>
    <w:rsid w:val="00361600"/>
    <w:rsid w:val="00363FCF"/>
    <w:rsid w:val="00366160"/>
    <w:rsid w:val="003665B3"/>
    <w:rsid w:val="003700A8"/>
    <w:rsid w:val="0037010F"/>
    <w:rsid w:val="003701E1"/>
    <w:rsid w:val="00372C7C"/>
    <w:rsid w:val="003809B3"/>
    <w:rsid w:val="00382658"/>
    <w:rsid w:val="00394FB0"/>
    <w:rsid w:val="003A35B1"/>
    <w:rsid w:val="003A37E9"/>
    <w:rsid w:val="003C507E"/>
    <w:rsid w:val="003C670D"/>
    <w:rsid w:val="003D1C76"/>
    <w:rsid w:val="003E23CF"/>
    <w:rsid w:val="003E3D0F"/>
    <w:rsid w:val="003E4F2A"/>
    <w:rsid w:val="003F5824"/>
    <w:rsid w:val="00413DAA"/>
    <w:rsid w:val="00421E92"/>
    <w:rsid w:val="00422FB4"/>
    <w:rsid w:val="00424955"/>
    <w:rsid w:val="00443DEA"/>
    <w:rsid w:val="00447429"/>
    <w:rsid w:val="0045033B"/>
    <w:rsid w:val="0045228F"/>
    <w:rsid w:val="004625A2"/>
    <w:rsid w:val="00462E05"/>
    <w:rsid w:val="00467FB4"/>
    <w:rsid w:val="004734C8"/>
    <w:rsid w:val="00480DD1"/>
    <w:rsid w:val="004906FF"/>
    <w:rsid w:val="00496E41"/>
    <w:rsid w:val="004A2381"/>
    <w:rsid w:val="004A242F"/>
    <w:rsid w:val="004B7199"/>
    <w:rsid w:val="004B7545"/>
    <w:rsid w:val="004C1B37"/>
    <w:rsid w:val="004D1EEC"/>
    <w:rsid w:val="004D4138"/>
    <w:rsid w:val="004E42E8"/>
    <w:rsid w:val="004F3429"/>
    <w:rsid w:val="004F7822"/>
    <w:rsid w:val="00504CA5"/>
    <w:rsid w:val="00506F98"/>
    <w:rsid w:val="005167BD"/>
    <w:rsid w:val="00520BAB"/>
    <w:rsid w:val="00531B4C"/>
    <w:rsid w:val="00536770"/>
    <w:rsid w:val="00541B93"/>
    <w:rsid w:val="00542BD5"/>
    <w:rsid w:val="005553C0"/>
    <w:rsid w:val="00560D28"/>
    <w:rsid w:val="00566F0F"/>
    <w:rsid w:val="00572BB9"/>
    <w:rsid w:val="00575F79"/>
    <w:rsid w:val="00584645"/>
    <w:rsid w:val="005D778F"/>
    <w:rsid w:val="005E376D"/>
    <w:rsid w:val="005F195E"/>
    <w:rsid w:val="005F5D26"/>
    <w:rsid w:val="006006B5"/>
    <w:rsid w:val="00604D94"/>
    <w:rsid w:val="00606AC8"/>
    <w:rsid w:val="0060770F"/>
    <w:rsid w:val="00662093"/>
    <w:rsid w:val="006660D3"/>
    <w:rsid w:val="006707AD"/>
    <w:rsid w:val="00677085"/>
    <w:rsid w:val="00677914"/>
    <w:rsid w:val="006862C9"/>
    <w:rsid w:val="00694AB2"/>
    <w:rsid w:val="00696118"/>
    <w:rsid w:val="00696C0D"/>
    <w:rsid w:val="006A1EF1"/>
    <w:rsid w:val="006B68A9"/>
    <w:rsid w:val="006C13B8"/>
    <w:rsid w:val="006C4F8B"/>
    <w:rsid w:val="006C6B40"/>
    <w:rsid w:val="006C7D04"/>
    <w:rsid w:val="006D455A"/>
    <w:rsid w:val="006E158E"/>
    <w:rsid w:val="006E4CDD"/>
    <w:rsid w:val="006E6A7A"/>
    <w:rsid w:val="006F262A"/>
    <w:rsid w:val="006F2722"/>
    <w:rsid w:val="007007B4"/>
    <w:rsid w:val="00701567"/>
    <w:rsid w:val="00703A3A"/>
    <w:rsid w:val="007107E0"/>
    <w:rsid w:val="00715133"/>
    <w:rsid w:val="00721DE6"/>
    <w:rsid w:val="00725760"/>
    <w:rsid w:val="00732A62"/>
    <w:rsid w:val="00742231"/>
    <w:rsid w:val="007426C2"/>
    <w:rsid w:val="00745B5A"/>
    <w:rsid w:val="00746D86"/>
    <w:rsid w:val="007507CE"/>
    <w:rsid w:val="00751B3C"/>
    <w:rsid w:val="007569E4"/>
    <w:rsid w:val="00760D04"/>
    <w:rsid w:val="00761591"/>
    <w:rsid w:val="007646BC"/>
    <w:rsid w:val="00771368"/>
    <w:rsid w:val="0077171D"/>
    <w:rsid w:val="00776667"/>
    <w:rsid w:val="00777DF7"/>
    <w:rsid w:val="00780C0E"/>
    <w:rsid w:val="00786C89"/>
    <w:rsid w:val="0078711D"/>
    <w:rsid w:val="00787EE3"/>
    <w:rsid w:val="00791F1C"/>
    <w:rsid w:val="007943B5"/>
    <w:rsid w:val="007A206D"/>
    <w:rsid w:val="007C4F55"/>
    <w:rsid w:val="007D159F"/>
    <w:rsid w:val="007D1E55"/>
    <w:rsid w:val="007D325F"/>
    <w:rsid w:val="007E349A"/>
    <w:rsid w:val="007E38B3"/>
    <w:rsid w:val="007F5CBC"/>
    <w:rsid w:val="007F6C1B"/>
    <w:rsid w:val="007F7982"/>
    <w:rsid w:val="00801F45"/>
    <w:rsid w:val="00823C56"/>
    <w:rsid w:val="008244D5"/>
    <w:rsid w:val="008261BC"/>
    <w:rsid w:val="008266F5"/>
    <w:rsid w:val="00830A75"/>
    <w:rsid w:val="00834DC6"/>
    <w:rsid w:val="008360DC"/>
    <w:rsid w:val="008531EA"/>
    <w:rsid w:val="00853405"/>
    <w:rsid w:val="00854FB3"/>
    <w:rsid w:val="008626E3"/>
    <w:rsid w:val="0086280F"/>
    <w:rsid w:val="00883872"/>
    <w:rsid w:val="00885074"/>
    <w:rsid w:val="008850C2"/>
    <w:rsid w:val="00890FB3"/>
    <w:rsid w:val="00896933"/>
    <w:rsid w:val="0089744B"/>
    <w:rsid w:val="008A2A2A"/>
    <w:rsid w:val="008A6BF6"/>
    <w:rsid w:val="008B1A25"/>
    <w:rsid w:val="008B3B9E"/>
    <w:rsid w:val="008B74E9"/>
    <w:rsid w:val="008C1D14"/>
    <w:rsid w:val="008C4C62"/>
    <w:rsid w:val="008E15C8"/>
    <w:rsid w:val="008E2531"/>
    <w:rsid w:val="008E34AE"/>
    <w:rsid w:val="008E4E53"/>
    <w:rsid w:val="008E525E"/>
    <w:rsid w:val="008E6B72"/>
    <w:rsid w:val="008F16BC"/>
    <w:rsid w:val="008F6F9D"/>
    <w:rsid w:val="00904AB2"/>
    <w:rsid w:val="00913F45"/>
    <w:rsid w:val="009151C9"/>
    <w:rsid w:val="00926C29"/>
    <w:rsid w:val="0094501D"/>
    <w:rsid w:val="009455D7"/>
    <w:rsid w:val="0096416F"/>
    <w:rsid w:val="00965FFA"/>
    <w:rsid w:val="009678C9"/>
    <w:rsid w:val="009701D3"/>
    <w:rsid w:val="00970293"/>
    <w:rsid w:val="00970EFC"/>
    <w:rsid w:val="0097226E"/>
    <w:rsid w:val="0097662C"/>
    <w:rsid w:val="00981719"/>
    <w:rsid w:val="00983D1A"/>
    <w:rsid w:val="00983DD6"/>
    <w:rsid w:val="009860EA"/>
    <w:rsid w:val="00987274"/>
    <w:rsid w:val="009973E7"/>
    <w:rsid w:val="009A41BF"/>
    <w:rsid w:val="009B0C03"/>
    <w:rsid w:val="009C6F01"/>
    <w:rsid w:val="009D057F"/>
    <w:rsid w:val="009D111C"/>
    <w:rsid w:val="009D17C3"/>
    <w:rsid w:val="009D1A70"/>
    <w:rsid w:val="009D2F60"/>
    <w:rsid w:val="009E5A9A"/>
    <w:rsid w:val="009F4BDB"/>
    <w:rsid w:val="009F5206"/>
    <w:rsid w:val="009F7BDB"/>
    <w:rsid w:val="009F7FC4"/>
    <w:rsid w:val="00A0377A"/>
    <w:rsid w:val="00A05D21"/>
    <w:rsid w:val="00A07E7C"/>
    <w:rsid w:val="00A14D6A"/>
    <w:rsid w:val="00A20F17"/>
    <w:rsid w:val="00A270D2"/>
    <w:rsid w:val="00A33D19"/>
    <w:rsid w:val="00A377D8"/>
    <w:rsid w:val="00A412DA"/>
    <w:rsid w:val="00A46B1F"/>
    <w:rsid w:val="00A53861"/>
    <w:rsid w:val="00A60A51"/>
    <w:rsid w:val="00A6696C"/>
    <w:rsid w:val="00A8141F"/>
    <w:rsid w:val="00AA044D"/>
    <w:rsid w:val="00AA3743"/>
    <w:rsid w:val="00AA4ED8"/>
    <w:rsid w:val="00AB09EB"/>
    <w:rsid w:val="00AB336B"/>
    <w:rsid w:val="00AB4B63"/>
    <w:rsid w:val="00AB67BA"/>
    <w:rsid w:val="00AC0E6B"/>
    <w:rsid w:val="00AC297A"/>
    <w:rsid w:val="00AD3987"/>
    <w:rsid w:val="00AD6FE1"/>
    <w:rsid w:val="00AE0720"/>
    <w:rsid w:val="00AF0D74"/>
    <w:rsid w:val="00AF1D5F"/>
    <w:rsid w:val="00AF3C20"/>
    <w:rsid w:val="00AF52C7"/>
    <w:rsid w:val="00AF6384"/>
    <w:rsid w:val="00B01C9C"/>
    <w:rsid w:val="00B0613C"/>
    <w:rsid w:val="00B17285"/>
    <w:rsid w:val="00B176D2"/>
    <w:rsid w:val="00B23007"/>
    <w:rsid w:val="00B52665"/>
    <w:rsid w:val="00B530DB"/>
    <w:rsid w:val="00B646F8"/>
    <w:rsid w:val="00B66A04"/>
    <w:rsid w:val="00B754FF"/>
    <w:rsid w:val="00B76EF9"/>
    <w:rsid w:val="00B85956"/>
    <w:rsid w:val="00BA5354"/>
    <w:rsid w:val="00BA7828"/>
    <w:rsid w:val="00BA7A5E"/>
    <w:rsid w:val="00BC47DC"/>
    <w:rsid w:val="00BD3A8A"/>
    <w:rsid w:val="00BD5F3E"/>
    <w:rsid w:val="00BD7A14"/>
    <w:rsid w:val="00BE1B12"/>
    <w:rsid w:val="00BE77C2"/>
    <w:rsid w:val="00BF0336"/>
    <w:rsid w:val="00BF3B6F"/>
    <w:rsid w:val="00C00902"/>
    <w:rsid w:val="00C04811"/>
    <w:rsid w:val="00C11E3B"/>
    <w:rsid w:val="00C12E2E"/>
    <w:rsid w:val="00C14A0A"/>
    <w:rsid w:val="00C16FDA"/>
    <w:rsid w:val="00C308F7"/>
    <w:rsid w:val="00C37B1E"/>
    <w:rsid w:val="00C466AB"/>
    <w:rsid w:val="00C61136"/>
    <w:rsid w:val="00C67E79"/>
    <w:rsid w:val="00C73F45"/>
    <w:rsid w:val="00C74F7F"/>
    <w:rsid w:val="00C81DFA"/>
    <w:rsid w:val="00C97910"/>
    <w:rsid w:val="00C97DEC"/>
    <w:rsid w:val="00CA1EE8"/>
    <w:rsid w:val="00CB04E3"/>
    <w:rsid w:val="00CB5EF0"/>
    <w:rsid w:val="00CD36F1"/>
    <w:rsid w:val="00CD7974"/>
    <w:rsid w:val="00CE5475"/>
    <w:rsid w:val="00CE62E6"/>
    <w:rsid w:val="00CF3201"/>
    <w:rsid w:val="00CF3CCC"/>
    <w:rsid w:val="00D0415D"/>
    <w:rsid w:val="00D053F3"/>
    <w:rsid w:val="00D109D3"/>
    <w:rsid w:val="00D145D1"/>
    <w:rsid w:val="00D16084"/>
    <w:rsid w:val="00D20037"/>
    <w:rsid w:val="00D24935"/>
    <w:rsid w:val="00D31B0A"/>
    <w:rsid w:val="00D33CEF"/>
    <w:rsid w:val="00D353C7"/>
    <w:rsid w:val="00D3692C"/>
    <w:rsid w:val="00D37F29"/>
    <w:rsid w:val="00D403C6"/>
    <w:rsid w:val="00D47113"/>
    <w:rsid w:val="00D73130"/>
    <w:rsid w:val="00D77465"/>
    <w:rsid w:val="00D94E88"/>
    <w:rsid w:val="00DB1196"/>
    <w:rsid w:val="00DB6F08"/>
    <w:rsid w:val="00DC3F67"/>
    <w:rsid w:val="00DE1E9A"/>
    <w:rsid w:val="00DE5AF9"/>
    <w:rsid w:val="00DF6ACF"/>
    <w:rsid w:val="00E03F79"/>
    <w:rsid w:val="00E0496F"/>
    <w:rsid w:val="00E07BCE"/>
    <w:rsid w:val="00E12659"/>
    <w:rsid w:val="00E215AA"/>
    <w:rsid w:val="00E247AD"/>
    <w:rsid w:val="00E31968"/>
    <w:rsid w:val="00E33078"/>
    <w:rsid w:val="00E34417"/>
    <w:rsid w:val="00E37CB9"/>
    <w:rsid w:val="00E40D97"/>
    <w:rsid w:val="00E569DC"/>
    <w:rsid w:val="00E875C2"/>
    <w:rsid w:val="00E90430"/>
    <w:rsid w:val="00E93B47"/>
    <w:rsid w:val="00E93BF4"/>
    <w:rsid w:val="00EA2FA6"/>
    <w:rsid w:val="00EA7585"/>
    <w:rsid w:val="00EB3FE3"/>
    <w:rsid w:val="00EC2E00"/>
    <w:rsid w:val="00ED29DE"/>
    <w:rsid w:val="00EE79E6"/>
    <w:rsid w:val="00EF3D44"/>
    <w:rsid w:val="00F101B6"/>
    <w:rsid w:val="00F26B14"/>
    <w:rsid w:val="00F35055"/>
    <w:rsid w:val="00F35F28"/>
    <w:rsid w:val="00F3708C"/>
    <w:rsid w:val="00F37CB4"/>
    <w:rsid w:val="00F40023"/>
    <w:rsid w:val="00F44539"/>
    <w:rsid w:val="00F45D61"/>
    <w:rsid w:val="00F47F83"/>
    <w:rsid w:val="00F55DF7"/>
    <w:rsid w:val="00F573AE"/>
    <w:rsid w:val="00F576B2"/>
    <w:rsid w:val="00F63D17"/>
    <w:rsid w:val="00F71AC2"/>
    <w:rsid w:val="00F74DF2"/>
    <w:rsid w:val="00F77945"/>
    <w:rsid w:val="00F81566"/>
    <w:rsid w:val="00F87B2B"/>
    <w:rsid w:val="00F91C5A"/>
    <w:rsid w:val="00F94873"/>
    <w:rsid w:val="00FB1E4A"/>
    <w:rsid w:val="00FB1EDF"/>
    <w:rsid w:val="00FC0B3F"/>
    <w:rsid w:val="00FD0960"/>
    <w:rsid w:val="00FF2A00"/>
    <w:rsid w:val="00FF3A7D"/>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0E2D3"/>
  <w15:docId w15:val="{AF0ED8D1-A4AA-4F80-9F54-F05237C6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F45"/>
    <w:rPr>
      <w:rFonts w:eastAsiaTheme="minorEastAsia" w:cs="Times New Roman"/>
      <w:sz w:val="24"/>
      <w:szCs w:val="24"/>
    </w:rPr>
  </w:style>
  <w:style w:type="paragraph" w:styleId="Heading1">
    <w:name w:val="heading 1"/>
    <w:aliases w:val="Document Header1,ClauseGroup_Title,BVI,RepHead1"/>
    <w:basedOn w:val="Normal"/>
    <w:next w:val="Normal"/>
    <w:link w:val="Heading1Char"/>
    <w:qFormat/>
    <w:rsid w:val="007D325F"/>
    <w:pPr>
      <w:suppressAutoHyphens/>
      <w:spacing w:before="480" w:after="240"/>
      <w:jc w:val="center"/>
      <w:outlineLvl w:val="0"/>
    </w:pPr>
    <w:rPr>
      <w:rFonts w:ascii="Times New Roman Bold" w:eastAsia="Times New Roman" w:hAnsi="Times New Roman Bold"/>
      <w:b/>
      <w:smallCaps/>
      <w:sz w:val="36"/>
      <w:szCs w:val="20"/>
    </w:rPr>
  </w:style>
  <w:style w:type="paragraph" w:styleId="Heading3">
    <w:name w:val="heading 3"/>
    <w:basedOn w:val="Normal"/>
    <w:next w:val="Normal"/>
    <w:link w:val="Heading3Char"/>
    <w:uiPriority w:val="9"/>
    <w:unhideWhenUsed/>
    <w:qFormat/>
    <w:rsid w:val="00B754FF"/>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01F45"/>
    <w:pPr>
      <w:spacing w:before="100" w:beforeAutospacing="1" w:after="100" w:afterAutospacing="1"/>
    </w:pPr>
  </w:style>
  <w:style w:type="character" w:customStyle="1" w:styleId="Heading1Char">
    <w:name w:val="Heading 1 Char"/>
    <w:aliases w:val="Document Header1 Char,ClauseGroup_Title Char,BVI Char,RepHead1 Char"/>
    <w:basedOn w:val="DefaultParagraphFont"/>
    <w:link w:val="Heading1"/>
    <w:rsid w:val="007D325F"/>
    <w:rPr>
      <w:rFonts w:ascii="Times New Roman Bold" w:eastAsia="Times New Roman" w:hAnsi="Times New Roman Bold" w:cs="Times New Roman"/>
      <w:b/>
      <w:smallCaps/>
      <w:sz w:val="36"/>
      <w:szCs w:val="20"/>
    </w:rPr>
  </w:style>
  <w:style w:type="character" w:styleId="CommentReference">
    <w:name w:val="annotation reference"/>
    <w:basedOn w:val="DefaultParagraphFont"/>
    <w:uiPriority w:val="99"/>
    <w:semiHidden/>
    <w:unhideWhenUsed/>
    <w:rsid w:val="001C1CBE"/>
    <w:rPr>
      <w:sz w:val="16"/>
      <w:szCs w:val="16"/>
    </w:rPr>
  </w:style>
  <w:style w:type="paragraph" w:styleId="CommentText">
    <w:name w:val="annotation text"/>
    <w:basedOn w:val="Normal"/>
    <w:link w:val="CommentTextChar"/>
    <w:uiPriority w:val="99"/>
    <w:semiHidden/>
    <w:unhideWhenUsed/>
    <w:rsid w:val="001C1CBE"/>
    <w:rPr>
      <w:sz w:val="20"/>
      <w:szCs w:val="20"/>
    </w:rPr>
  </w:style>
  <w:style w:type="character" w:customStyle="1" w:styleId="CommentTextChar">
    <w:name w:val="Comment Text Char"/>
    <w:basedOn w:val="DefaultParagraphFont"/>
    <w:link w:val="CommentText"/>
    <w:uiPriority w:val="99"/>
    <w:semiHidden/>
    <w:rsid w:val="001C1CBE"/>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1C1CBE"/>
    <w:rPr>
      <w:b/>
      <w:bCs/>
    </w:rPr>
  </w:style>
  <w:style w:type="character" w:customStyle="1" w:styleId="CommentSubjectChar">
    <w:name w:val="Comment Subject Char"/>
    <w:basedOn w:val="CommentTextChar"/>
    <w:link w:val="CommentSubject"/>
    <w:uiPriority w:val="99"/>
    <w:semiHidden/>
    <w:rsid w:val="001C1CBE"/>
    <w:rPr>
      <w:rFonts w:eastAsiaTheme="minorEastAsia" w:cs="Times New Roman"/>
      <w:b/>
      <w:bCs/>
      <w:sz w:val="20"/>
      <w:szCs w:val="20"/>
    </w:rPr>
  </w:style>
  <w:style w:type="paragraph" w:styleId="BalloonText">
    <w:name w:val="Balloon Text"/>
    <w:basedOn w:val="Normal"/>
    <w:link w:val="BalloonTextChar"/>
    <w:uiPriority w:val="99"/>
    <w:semiHidden/>
    <w:unhideWhenUsed/>
    <w:rsid w:val="001C1CBE"/>
    <w:rPr>
      <w:rFonts w:ascii="Arial" w:hAnsi="Arial" w:cs="Arial"/>
      <w:sz w:val="16"/>
      <w:szCs w:val="16"/>
    </w:rPr>
  </w:style>
  <w:style w:type="character" w:customStyle="1" w:styleId="BalloonTextChar">
    <w:name w:val="Balloon Text Char"/>
    <w:basedOn w:val="DefaultParagraphFont"/>
    <w:link w:val="BalloonText"/>
    <w:uiPriority w:val="99"/>
    <w:semiHidden/>
    <w:rsid w:val="001C1CBE"/>
    <w:rPr>
      <w:rFonts w:ascii="Arial" w:eastAsiaTheme="minorEastAsia" w:hAnsi="Arial" w:cs="Arial"/>
      <w:sz w:val="16"/>
      <w:szCs w:val="16"/>
    </w:rPr>
  </w:style>
  <w:style w:type="paragraph" w:customStyle="1" w:styleId="4">
    <w:name w:val="4"/>
    <w:basedOn w:val="Normal"/>
    <w:rsid w:val="00B646F8"/>
    <w:pPr>
      <w:spacing w:before="360" w:line="288" w:lineRule="auto"/>
      <w:jc w:val="both"/>
    </w:pPr>
    <w:rPr>
      <w:rFonts w:ascii=".VnArial" w:eastAsia="Times New Roman" w:hAnsi=".VnArial"/>
      <w:b/>
      <w:sz w:val="20"/>
      <w:szCs w:val="20"/>
    </w:rPr>
  </w:style>
  <w:style w:type="paragraph" w:customStyle="1" w:styleId="DefaultParagraphFontParaCharCharCharCharChar">
    <w:name w:val="Default Paragraph Font Para Char Char Char Char Char"/>
    <w:autoRedefine/>
    <w:rsid w:val="00B646F8"/>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E215AA"/>
    <w:pPr>
      <w:tabs>
        <w:tab w:val="center" w:pos="4680"/>
        <w:tab w:val="right" w:pos="9360"/>
      </w:tabs>
    </w:pPr>
  </w:style>
  <w:style w:type="character" w:customStyle="1" w:styleId="HeaderChar">
    <w:name w:val="Header Char"/>
    <w:basedOn w:val="DefaultParagraphFont"/>
    <w:link w:val="Header"/>
    <w:uiPriority w:val="99"/>
    <w:rsid w:val="00E215AA"/>
    <w:rPr>
      <w:rFonts w:eastAsiaTheme="minorEastAsia" w:cs="Times New Roman"/>
      <w:sz w:val="24"/>
      <w:szCs w:val="24"/>
    </w:rPr>
  </w:style>
  <w:style w:type="paragraph" w:styleId="Footer">
    <w:name w:val="footer"/>
    <w:basedOn w:val="Normal"/>
    <w:link w:val="FooterChar"/>
    <w:uiPriority w:val="99"/>
    <w:unhideWhenUsed/>
    <w:rsid w:val="00E215AA"/>
    <w:pPr>
      <w:tabs>
        <w:tab w:val="center" w:pos="4680"/>
        <w:tab w:val="right" w:pos="9360"/>
      </w:tabs>
    </w:pPr>
  </w:style>
  <w:style w:type="character" w:customStyle="1" w:styleId="FooterChar">
    <w:name w:val="Footer Char"/>
    <w:basedOn w:val="DefaultParagraphFont"/>
    <w:link w:val="Footer"/>
    <w:uiPriority w:val="99"/>
    <w:rsid w:val="00E215AA"/>
    <w:rPr>
      <w:rFonts w:eastAsiaTheme="minorEastAsia" w:cs="Times New Roman"/>
      <w:sz w:val="24"/>
      <w:szCs w:val="24"/>
    </w:rPr>
  </w:style>
  <w:style w:type="character" w:customStyle="1" w:styleId="Heading3Char">
    <w:name w:val="Heading 3 Char"/>
    <w:basedOn w:val="DefaultParagraphFont"/>
    <w:link w:val="Heading3"/>
    <w:uiPriority w:val="9"/>
    <w:rsid w:val="00B754FF"/>
    <w:rPr>
      <w:rFonts w:asciiTheme="majorHAnsi" w:eastAsiaTheme="majorEastAsia" w:hAnsiTheme="majorHAnsi" w:cstheme="majorBidi"/>
      <w:b/>
      <w:bCs/>
      <w:color w:val="5B9BD5" w:themeColor="accent1"/>
      <w:sz w:val="24"/>
      <w:szCs w:val="24"/>
    </w:rPr>
  </w:style>
  <w:style w:type="table" w:styleId="TableGrid">
    <w:name w:val="Table Grid"/>
    <w:basedOn w:val="TableNormal"/>
    <w:uiPriority w:val="59"/>
    <w:rsid w:val="00823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A41BF"/>
    <w:rPr>
      <w:color w:val="0066CC"/>
      <w:u w:val="single"/>
    </w:rPr>
  </w:style>
  <w:style w:type="paragraph" w:styleId="ListParagraph">
    <w:name w:val="List Paragraph"/>
    <w:basedOn w:val="Normal"/>
    <w:uiPriority w:val="34"/>
    <w:qFormat/>
    <w:rsid w:val="00983D1A"/>
    <w:pPr>
      <w:ind w:left="720"/>
      <w:contextualSpacing/>
    </w:pPr>
  </w:style>
  <w:style w:type="paragraph" w:styleId="TOC8">
    <w:name w:val="toc 8"/>
    <w:basedOn w:val="Normal"/>
    <w:next w:val="Normal"/>
    <w:uiPriority w:val="99"/>
    <w:unhideWhenUsed/>
    <w:rsid w:val="00606AC8"/>
    <w:pPr>
      <w:ind w:leftChars="1400" w:left="2940"/>
    </w:pPr>
    <w:rPr>
      <w:rFonts w:eastAsia="Times New Roman"/>
    </w:rPr>
  </w:style>
  <w:style w:type="paragraph" w:styleId="NoSpacing">
    <w:name w:val="No Spacing"/>
    <w:link w:val="NoSpacingChar"/>
    <w:uiPriority w:val="1"/>
    <w:qFormat/>
    <w:rsid w:val="008531EA"/>
    <w:rPr>
      <w:rFonts w:asciiTheme="minorHAnsi" w:eastAsiaTheme="minorEastAsia" w:hAnsiTheme="minorHAnsi"/>
      <w:sz w:val="22"/>
    </w:rPr>
  </w:style>
  <w:style w:type="character" w:customStyle="1" w:styleId="NoSpacingChar">
    <w:name w:val="No Spacing Char"/>
    <w:basedOn w:val="DefaultParagraphFont"/>
    <w:link w:val="NoSpacing"/>
    <w:uiPriority w:val="1"/>
    <w:rsid w:val="008531EA"/>
    <w:rPr>
      <w:rFonts w:asciiTheme="minorHAnsi" w:eastAsiaTheme="minorEastAsia" w:hAnsiTheme="minorHAnsi"/>
      <w:sz w:val="22"/>
    </w:rPr>
  </w:style>
  <w:style w:type="paragraph" w:styleId="BodyText">
    <w:name w:val="Body Text"/>
    <w:basedOn w:val="Normal"/>
    <w:link w:val="BodyTextChar"/>
    <w:rsid w:val="00CB04E3"/>
    <w:pPr>
      <w:jc w:val="both"/>
    </w:pPr>
    <w:rPr>
      <w:rFonts w:ascii=".VnArial" w:eastAsia="Times New Roman" w:hAnsi=".VnArial"/>
      <w:szCs w:val="20"/>
      <w:lang w:eastAsia="ja-JP"/>
    </w:rPr>
  </w:style>
  <w:style w:type="character" w:customStyle="1" w:styleId="BodyTextChar">
    <w:name w:val="Body Text Char"/>
    <w:basedOn w:val="DefaultParagraphFont"/>
    <w:link w:val="BodyText"/>
    <w:rsid w:val="00CB04E3"/>
    <w:rPr>
      <w:rFonts w:ascii=".VnArial" w:eastAsia="Times New Roman" w:hAnsi=".VnArial" w:cs="Times New Roman"/>
      <w:sz w:val="24"/>
      <w:szCs w:val="20"/>
      <w:lang w:eastAsia="ja-JP"/>
    </w:rPr>
  </w:style>
  <w:style w:type="paragraph" w:customStyle="1" w:styleId="Default">
    <w:name w:val="Default"/>
    <w:qFormat/>
    <w:rsid w:val="0015010B"/>
    <w:pPr>
      <w:widowControl w:val="0"/>
      <w:autoSpaceDE w:val="0"/>
      <w:autoSpaceDN w:val="0"/>
      <w:adjustRightInd w:val="0"/>
    </w:pPr>
    <w:rPr>
      <w:rFonts w:ascii=".VnTimeH" w:eastAsia="Times New Roman" w:hAnsi=".VnTimeH" w:cs=".VnTimeH"/>
      <w:color w:val="000000"/>
      <w:sz w:val="24"/>
      <w:szCs w:val="24"/>
    </w:rPr>
  </w:style>
  <w:style w:type="character" w:customStyle="1" w:styleId="WW8Num3z0">
    <w:name w:val="WW8Num3z0"/>
    <w:rsid w:val="009F4BDB"/>
    <w:rPr>
      <w:rFonts w:ascii="Times New Roman" w:hAnsi="Times New Roman" w:cs="Times New Roman"/>
    </w:rPr>
  </w:style>
  <w:style w:type="paragraph" w:styleId="FootnoteText">
    <w:name w:val="footnote text"/>
    <w:aliases w:val="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AC297A"/>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aliases w:val="Footnote Text Char2 Char Char,Footnote Text Char Char1 Char1 Char,Footnote Text Char1 Char Char Char1 Char,Footnote Text Char Char Char Char Char Char,Footnote Text Char1 Char1 Char Char,Footnote Text Char Char Char1 Char Char,fn Char"/>
    <w:basedOn w:val="DefaultParagraphFont"/>
    <w:link w:val="FootnoteText"/>
    <w:rsid w:val="00AC297A"/>
    <w:rPr>
      <w:rFonts w:ascii="Courier New" w:eastAsia="Courier New" w:hAnsi="Courier New" w:cs="Courier New"/>
      <w:color w:val="000000"/>
      <w:sz w:val="20"/>
      <w:szCs w:val="20"/>
      <w:lang w:val="vi-VN" w:eastAsia="vi-VN"/>
    </w:rPr>
  </w:style>
  <w:style w:type="character" w:styleId="FootnoteReference">
    <w:name w:val="footnote reference"/>
    <w:uiPriority w:val="99"/>
    <w:rsid w:val="00AC297A"/>
    <w:rPr>
      <w:vertAlign w:val="superscript"/>
    </w:rPr>
  </w:style>
  <w:style w:type="paragraph" w:customStyle="1" w:styleId="Sub-ClauseText">
    <w:name w:val="Sub-Clause Text"/>
    <w:basedOn w:val="Normal"/>
    <w:rsid w:val="00AC297A"/>
    <w:pPr>
      <w:spacing w:before="120" w:after="120"/>
      <w:jc w:val="both"/>
    </w:pPr>
    <w:rPr>
      <w:rFonts w:eastAsia="Times New Roman"/>
      <w:spacing w:val="-4"/>
      <w:szCs w:val="20"/>
    </w:rPr>
  </w:style>
  <w:style w:type="paragraph" w:customStyle="1" w:styleId="00">
    <w:name w:val="00"/>
    <w:basedOn w:val="Normal"/>
    <w:qFormat/>
    <w:rsid w:val="00AC297A"/>
    <w:pPr>
      <w:jc w:val="center"/>
    </w:pPr>
    <w:rPr>
      <w:rFonts w:eastAsia="Times New Roman"/>
      <w:b/>
      <w:bCs/>
      <w:sz w:val="30"/>
      <w:szCs w:val="28"/>
      <w:lang w:val="vi-VN"/>
    </w:rPr>
  </w:style>
  <w:style w:type="paragraph" w:customStyle="1" w:styleId="01">
    <w:name w:val="01"/>
    <w:basedOn w:val="Normal"/>
    <w:qFormat/>
    <w:rsid w:val="00AC297A"/>
    <w:pPr>
      <w:widowControl w:val="0"/>
      <w:spacing w:before="120" w:after="120" w:line="264" w:lineRule="auto"/>
      <w:jc w:val="center"/>
    </w:pPr>
    <w:rPr>
      <w:rFonts w:eastAsia="Times New Roman"/>
      <w:b/>
      <w:bCs/>
      <w:sz w:val="28"/>
      <w:szCs w:val="28"/>
      <w:lang w:val="vi-VN"/>
    </w:rPr>
  </w:style>
  <w:style w:type="character" w:customStyle="1" w:styleId="SubtitleChar">
    <w:name w:val="Subtitle Char"/>
    <w:link w:val="Subtitle"/>
    <w:rsid w:val="00AC297A"/>
    <w:rPr>
      <w:rFonts w:eastAsia="Times New Roman" w:cs="Times New Roman"/>
      <w:b/>
      <w:sz w:val="44"/>
    </w:rPr>
  </w:style>
  <w:style w:type="paragraph" w:styleId="Subtitle">
    <w:name w:val="Subtitle"/>
    <w:basedOn w:val="Normal"/>
    <w:link w:val="SubtitleChar"/>
    <w:qFormat/>
    <w:rsid w:val="00AC297A"/>
    <w:pPr>
      <w:jc w:val="center"/>
    </w:pPr>
    <w:rPr>
      <w:rFonts w:eastAsia="Times New Roman"/>
      <w:b/>
      <w:sz w:val="44"/>
      <w:szCs w:val="22"/>
    </w:rPr>
  </w:style>
  <w:style w:type="character" w:customStyle="1" w:styleId="SubtitleChar1">
    <w:name w:val="Subtitle Char1"/>
    <w:basedOn w:val="DefaultParagraphFont"/>
    <w:uiPriority w:val="11"/>
    <w:rsid w:val="00AC297A"/>
    <w:rPr>
      <w:rFonts w:asciiTheme="minorHAnsi" w:eastAsiaTheme="minorEastAsia" w:hAnsiTheme="minorHAnsi"/>
      <w:color w:val="5A5A5A" w:themeColor="text1" w:themeTint="A5"/>
      <w:spacing w:val="15"/>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30275">
      <w:bodyDiv w:val="1"/>
      <w:marLeft w:val="0"/>
      <w:marRight w:val="0"/>
      <w:marTop w:val="0"/>
      <w:marBottom w:val="0"/>
      <w:divBdr>
        <w:top w:val="none" w:sz="0" w:space="0" w:color="auto"/>
        <w:left w:val="none" w:sz="0" w:space="0" w:color="auto"/>
        <w:bottom w:val="none" w:sz="0" w:space="0" w:color="auto"/>
        <w:right w:val="none" w:sz="0" w:space="0" w:color="auto"/>
      </w:divBdr>
    </w:div>
    <w:div w:id="144973681">
      <w:bodyDiv w:val="1"/>
      <w:marLeft w:val="0"/>
      <w:marRight w:val="0"/>
      <w:marTop w:val="0"/>
      <w:marBottom w:val="0"/>
      <w:divBdr>
        <w:top w:val="none" w:sz="0" w:space="0" w:color="auto"/>
        <w:left w:val="none" w:sz="0" w:space="0" w:color="auto"/>
        <w:bottom w:val="none" w:sz="0" w:space="0" w:color="auto"/>
        <w:right w:val="none" w:sz="0" w:space="0" w:color="auto"/>
      </w:divBdr>
    </w:div>
    <w:div w:id="835732625">
      <w:bodyDiv w:val="1"/>
      <w:marLeft w:val="0"/>
      <w:marRight w:val="0"/>
      <w:marTop w:val="0"/>
      <w:marBottom w:val="0"/>
      <w:divBdr>
        <w:top w:val="none" w:sz="0" w:space="0" w:color="auto"/>
        <w:left w:val="none" w:sz="0" w:space="0" w:color="auto"/>
        <w:bottom w:val="none" w:sz="0" w:space="0" w:color="auto"/>
        <w:right w:val="none" w:sz="0" w:space="0" w:color="auto"/>
      </w:divBdr>
    </w:div>
    <w:div w:id="1188788110">
      <w:bodyDiv w:val="1"/>
      <w:marLeft w:val="0"/>
      <w:marRight w:val="0"/>
      <w:marTop w:val="0"/>
      <w:marBottom w:val="0"/>
      <w:divBdr>
        <w:top w:val="none" w:sz="0" w:space="0" w:color="auto"/>
        <w:left w:val="none" w:sz="0" w:space="0" w:color="auto"/>
        <w:bottom w:val="none" w:sz="0" w:space="0" w:color="auto"/>
        <w:right w:val="none" w:sz="0" w:space="0" w:color="auto"/>
      </w:divBdr>
    </w:div>
    <w:div w:id="1236937330">
      <w:bodyDiv w:val="1"/>
      <w:marLeft w:val="0"/>
      <w:marRight w:val="0"/>
      <w:marTop w:val="0"/>
      <w:marBottom w:val="0"/>
      <w:divBdr>
        <w:top w:val="none" w:sz="0" w:space="0" w:color="auto"/>
        <w:left w:val="none" w:sz="0" w:space="0" w:color="auto"/>
        <w:bottom w:val="none" w:sz="0" w:space="0" w:color="auto"/>
        <w:right w:val="none" w:sz="0" w:space="0" w:color="auto"/>
      </w:divBdr>
    </w:div>
    <w:div w:id="1238252234">
      <w:bodyDiv w:val="1"/>
      <w:marLeft w:val="0"/>
      <w:marRight w:val="0"/>
      <w:marTop w:val="0"/>
      <w:marBottom w:val="0"/>
      <w:divBdr>
        <w:top w:val="none" w:sz="0" w:space="0" w:color="auto"/>
        <w:left w:val="none" w:sz="0" w:space="0" w:color="auto"/>
        <w:bottom w:val="none" w:sz="0" w:space="0" w:color="auto"/>
        <w:right w:val="none" w:sz="0" w:space="0" w:color="auto"/>
      </w:divBdr>
    </w:div>
    <w:div w:id="1457212952">
      <w:bodyDiv w:val="1"/>
      <w:marLeft w:val="0"/>
      <w:marRight w:val="0"/>
      <w:marTop w:val="0"/>
      <w:marBottom w:val="0"/>
      <w:divBdr>
        <w:top w:val="none" w:sz="0" w:space="0" w:color="auto"/>
        <w:left w:val="none" w:sz="0" w:space="0" w:color="auto"/>
        <w:bottom w:val="none" w:sz="0" w:space="0" w:color="auto"/>
        <w:right w:val="none" w:sz="0" w:space="0" w:color="auto"/>
      </w:divBdr>
    </w:div>
    <w:div w:id="189454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nghi-dinh-50-2021-nd-cp-sua-doi-nghi-dinh-37-2015-nd-cp-huong-dan-hop-dong-xay-dung-393920.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DDDA6-1836-4F69-A862-FF87DBDFD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Pages>
  <Words>4151</Words>
  <Characters>23667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dc:creator>
  <cp:lastModifiedBy>SƠN TÙNG</cp:lastModifiedBy>
  <cp:revision>8</cp:revision>
  <cp:lastPrinted>2025-01-10T06:22:00Z</cp:lastPrinted>
  <dcterms:created xsi:type="dcterms:W3CDTF">2025-01-13T02:01:00Z</dcterms:created>
  <dcterms:modified xsi:type="dcterms:W3CDTF">2025-11-14T08:57:00Z</dcterms:modified>
</cp:coreProperties>
</file>